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EBA1D" w14:textId="79041A7A" w:rsidR="00C34476" w:rsidRPr="00540051" w:rsidRDefault="00953DD2">
      <w:pPr>
        <w:jc w:val="center"/>
        <w:rPr>
          <w:b/>
          <w:color w:val="4F81BD" w:themeColor="accent1"/>
          <w:sz w:val="48"/>
          <w:szCs w:val="48"/>
        </w:rPr>
      </w:pPr>
      <w:r w:rsidRPr="00540051">
        <w:rPr>
          <w:rFonts w:hint="eastAsia"/>
          <w:b/>
          <w:color w:val="4F81BD" w:themeColor="accent1"/>
          <w:sz w:val="48"/>
          <w:szCs w:val="48"/>
        </w:rPr>
        <w:t xml:space="preserve">Registration Form </w:t>
      </w:r>
      <w:r w:rsidR="00A70EE0" w:rsidRPr="00540051">
        <w:rPr>
          <w:rFonts w:hint="eastAsia"/>
          <w:b/>
          <w:color w:val="4F81BD" w:themeColor="accent1"/>
          <w:sz w:val="48"/>
          <w:szCs w:val="48"/>
        </w:rPr>
        <w:t>(</w:t>
      </w:r>
      <w:r w:rsidR="002C4A53">
        <w:rPr>
          <w:b/>
          <w:color w:val="4F81BD" w:themeColor="accent1"/>
          <w:sz w:val="48"/>
          <w:szCs w:val="48"/>
        </w:rPr>
        <w:t>Delegate</w:t>
      </w:r>
      <w:r w:rsidR="00A70EE0" w:rsidRPr="00540051">
        <w:rPr>
          <w:rFonts w:hint="eastAsia"/>
          <w:b/>
          <w:color w:val="4F81BD" w:themeColor="accent1"/>
          <w:sz w:val="48"/>
          <w:szCs w:val="48"/>
        </w:rPr>
        <w:t>)</w:t>
      </w:r>
    </w:p>
    <w:p w14:paraId="42D6E006" w14:textId="5DC36D06" w:rsidR="00C34476" w:rsidRPr="00540051" w:rsidRDefault="005852E5">
      <w:pPr>
        <w:jc w:val="center"/>
        <w:rPr>
          <w:rFonts w:ascii="Arial" w:eastAsia="Arial Unicode MS" w:hAnsi="Arial" w:cs="Arial"/>
          <w:color w:val="4F81BD" w:themeColor="accent1"/>
          <w:sz w:val="24"/>
          <w:szCs w:val="24"/>
        </w:rPr>
      </w:pPr>
      <w:r w:rsidRPr="00540051">
        <w:rPr>
          <w:rFonts w:ascii="Arial" w:eastAsia="Arial Unicode MS" w:hAnsi="Arial" w:cs="Arial"/>
          <w:color w:val="4F81BD" w:themeColor="accent1"/>
          <w:sz w:val="24"/>
          <w:szCs w:val="24"/>
        </w:rPr>
        <w:t>September</w:t>
      </w:r>
      <w:r w:rsidR="00EB538B" w:rsidRPr="00540051">
        <w:rPr>
          <w:rFonts w:ascii="Arial" w:eastAsia="Arial Unicode MS" w:hAnsi="Arial" w:cs="Arial"/>
          <w:color w:val="4F81BD" w:themeColor="accent1"/>
          <w:sz w:val="24"/>
          <w:szCs w:val="24"/>
        </w:rPr>
        <w:t xml:space="preserve"> </w:t>
      </w:r>
      <w:r w:rsidR="00F860D1">
        <w:rPr>
          <w:rFonts w:ascii="Arial" w:eastAsia="Arial Unicode MS" w:hAnsi="Arial" w:cs="Arial" w:hint="eastAsia"/>
          <w:color w:val="4F81BD" w:themeColor="accent1"/>
          <w:sz w:val="24"/>
          <w:szCs w:val="24"/>
        </w:rPr>
        <w:t>12-14</w:t>
      </w:r>
      <w:r w:rsidR="00EB538B" w:rsidRPr="00540051">
        <w:rPr>
          <w:rFonts w:ascii="Arial" w:eastAsia="Arial Unicode MS" w:hAnsi="Arial" w:cs="Arial"/>
          <w:color w:val="4F81BD" w:themeColor="accent1"/>
          <w:sz w:val="24"/>
          <w:szCs w:val="24"/>
        </w:rPr>
        <w:t>, 20</w:t>
      </w:r>
      <w:r w:rsidR="00851F08" w:rsidRPr="00540051">
        <w:rPr>
          <w:rFonts w:ascii="Arial" w:eastAsia="Arial Unicode MS" w:hAnsi="Arial" w:cs="Arial"/>
          <w:color w:val="4F81BD" w:themeColor="accent1"/>
          <w:sz w:val="24"/>
          <w:szCs w:val="24"/>
        </w:rPr>
        <w:t>2</w:t>
      </w:r>
      <w:r w:rsidR="001F6633">
        <w:rPr>
          <w:rFonts w:ascii="Arial" w:eastAsia="Arial Unicode MS" w:hAnsi="Arial" w:cs="Arial" w:hint="eastAsia"/>
          <w:color w:val="4F81BD" w:themeColor="accent1"/>
          <w:sz w:val="24"/>
          <w:szCs w:val="24"/>
        </w:rPr>
        <w:t>5</w:t>
      </w:r>
      <w:r w:rsidR="00953DD2" w:rsidRPr="00540051">
        <w:rPr>
          <w:rFonts w:ascii="Arial" w:eastAsia="Arial Unicode MS" w:hAnsi="Arial" w:cs="Arial"/>
          <w:color w:val="4F81BD" w:themeColor="accent1"/>
          <w:sz w:val="24"/>
          <w:szCs w:val="24"/>
        </w:rPr>
        <w:t xml:space="preserve"> | </w:t>
      </w:r>
      <w:r w:rsidR="001F6633">
        <w:rPr>
          <w:rFonts w:ascii="Arial" w:eastAsia="Arial Unicode MS" w:hAnsi="Arial" w:cs="Arial" w:hint="eastAsia"/>
          <w:color w:val="4F81BD" w:themeColor="accent1"/>
          <w:sz w:val="24"/>
          <w:szCs w:val="24"/>
        </w:rPr>
        <w:t>Xi</w:t>
      </w:r>
      <w:r w:rsidR="001F6633">
        <w:rPr>
          <w:rFonts w:ascii="Arial" w:eastAsia="Arial Unicode MS" w:hAnsi="Arial" w:cs="Arial"/>
          <w:color w:val="4F81BD" w:themeColor="accent1"/>
          <w:sz w:val="24"/>
          <w:szCs w:val="24"/>
        </w:rPr>
        <w:t>’</w:t>
      </w:r>
      <w:r w:rsidR="001F6633">
        <w:rPr>
          <w:rFonts w:ascii="Arial" w:eastAsia="Arial Unicode MS" w:hAnsi="Arial" w:cs="Arial" w:hint="eastAsia"/>
          <w:color w:val="4F81BD" w:themeColor="accent1"/>
          <w:sz w:val="24"/>
          <w:szCs w:val="24"/>
        </w:rPr>
        <w:t>an</w:t>
      </w:r>
      <w:r w:rsidR="00A70EE0" w:rsidRPr="00540051">
        <w:rPr>
          <w:rFonts w:ascii="Arial" w:eastAsia="Arial Unicode MS" w:hAnsi="Arial" w:cs="Arial"/>
          <w:color w:val="4F81BD" w:themeColor="accent1"/>
          <w:sz w:val="24"/>
          <w:szCs w:val="24"/>
        </w:rPr>
        <w:t>, China</w:t>
      </w:r>
    </w:p>
    <w:p w14:paraId="0B3FAE08" w14:textId="77777777" w:rsidR="00106255" w:rsidRPr="00050027" w:rsidRDefault="00106255" w:rsidP="005852E5">
      <w:pPr>
        <w:jc w:val="center"/>
        <w:rPr>
          <w:rFonts w:ascii="Arial" w:hAnsi="Arial" w:cs="Arial"/>
          <w:color w:val="0068CF"/>
        </w:rPr>
      </w:pPr>
    </w:p>
    <w:p w14:paraId="09E9AC4D" w14:textId="7215992F" w:rsidR="00C34476" w:rsidRPr="00540051" w:rsidRDefault="00953DD2">
      <w:pPr>
        <w:pStyle w:val="1"/>
        <w:numPr>
          <w:ilvl w:val="0"/>
          <w:numId w:val="1"/>
        </w:numPr>
        <w:ind w:firstLineChars="0"/>
        <w:jc w:val="left"/>
        <w:rPr>
          <w:rFonts w:ascii="Arial" w:hAnsi="Arial" w:cs="Arial"/>
          <w:b/>
          <w:color w:val="FFFFFF" w:themeColor="background1"/>
          <w:sz w:val="28"/>
          <w:szCs w:val="28"/>
          <w:shd w:val="clear" w:color="auto" w:fill="4F81BD" w:themeFill="accent1"/>
        </w:rPr>
      </w:pPr>
      <w:r w:rsidRPr="00540051">
        <w:rPr>
          <w:rFonts w:ascii="Arial" w:hAnsi="Arial" w:cs="Arial"/>
          <w:b/>
          <w:color w:val="FFFFFF" w:themeColor="background1"/>
          <w:sz w:val="28"/>
          <w:szCs w:val="28"/>
          <w:shd w:val="clear" w:color="auto" w:fill="4F81BD" w:themeFill="accent1"/>
        </w:rPr>
        <w:t>Personal Information</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9"/>
        <w:gridCol w:w="637"/>
        <w:gridCol w:w="2279"/>
        <w:gridCol w:w="2677"/>
      </w:tblGrid>
      <w:tr w:rsidR="00C34476" w:rsidRPr="00050027" w14:paraId="21232E9E" w14:textId="77777777">
        <w:trPr>
          <w:trHeight w:val="325"/>
          <w:jc w:val="center"/>
        </w:trPr>
        <w:tc>
          <w:tcPr>
            <w:tcW w:w="4956" w:type="dxa"/>
            <w:gridSpan w:val="2"/>
          </w:tcPr>
          <w:p w14:paraId="6483B03B" w14:textId="77777777" w:rsidR="00C34476" w:rsidRPr="00050027" w:rsidRDefault="00953DD2">
            <w:pPr>
              <w:jc w:val="left"/>
              <w:rPr>
                <w:rFonts w:ascii="Arial" w:hAnsi="Arial" w:cs="Arial"/>
                <w:b/>
                <w:color w:val="000000"/>
                <w:szCs w:val="21"/>
              </w:rPr>
            </w:pPr>
            <w:r w:rsidRPr="00050027">
              <w:rPr>
                <w:rFonts w:ascii="Arial" w:hAnsi="Arial" w:cs="Arial"/>
                <w:b/>
                <w:color w:val="000000"/>
                <w:szCs w:val="21"/>
              </w:rPr>
              <w:t>First Name:</w:t>
            </w:r>
          </w:p>
        </w:tc>
        <w:tc>
          <w:tcPr>
            <w:tcW w:w="4956" w:type="dxa"/>
            <w:gridSpan w:val="2"/>
          </w:tcPr>
          <w:p w14:paraId="2B0CB25C" w14:textId="77777777" w:rsidR="00C34476" w:rsidRPr="00050027" w:rsidRDefault="00953DD2">
            <w:pPr>
              <w:jc w:val="left"/>
              <w:rPr>
                <w:rFonts w:ascii="Arial" w:hAnsi="Arial" w:cs="Arial"/>
                <w:b/>
                <w:color w:val="000000"/>
                <w:szCs w:val="21"/>
              </w:rPr>
            </w:pPr>
            <w:r w:rsidRPr="00050027">
              <w:rPr>
                <w:rFonts w:ascii="Arial" w:hAnsi="Arial" w:cs="Arial"/>
                <w:b/>
                <w:color w:val="000000"/>
                <w:szCs w:val="21"/>
              </w:rPr>
              <w:t>Family Name:</w:t>
            </w:r>
          </w:p>
        </w:tc>
      </w:tr>
      <w:tr w:rsidR="00C34476" w:rsidRPr="00050027" w14:paraId="7AB4049D" w14:textId="77777777">
        <w:trPr>
          <w:trHeight w:val="803"/>
          <w:jc w:val="center"/>
        </w:trPr>
        <w:tc>
          <w:tcPr>
            <w:tcW w:w="7235" w:type="dxa"/>
            <w:gridSpan w:val="3"/>
          </w:tcPr>
          <w:p w14:paraId="5DC029E8" w14:textId="77777777" w:rsidR="00C34476" w:rsidRPr="00050027" w:rsidRDefault="00953DD2">
            <w:pPr>
              <w:rPr>
                <w:rFonts w:ascii="Arial" w:hAnsi="Arial" w:cs="Arial"/>
                <w:b/>
                <w:color w:val="000000"/>
                <w:szCs w:val="21"/>
              </w:rPr>
            </w:pPr>
            <w:r w:rsidRPr="00050027">
              <w:rPr>
                <w:rFonts w:ascii="Arial" w:hAnsi="Arial" w:cs="Arial"/>
                <w:b/>
                <w:color w:val="000000"/>
                <w:szCs w:val="21"/>
              </w:rPr>
              <w:t>Position:  Professor/ Associate Professor/ Assistant Professor/ Lecturer/ Ph.D Candidate/ Postgraduate/ etc</w:t>
            </w:r>
            <w:r w:rsidR="00A70EE0" w:rsidRPr="00050027">
              <w:rPr>
                <w:rFonts w:ascii="Arial" w:hAnsi="Arial" w:cs="Arial"/>
                <w:b/>
                <w:color w:val="000000"/>
                <w:szCs w:val="21"/>
              </w:rPr>
              <w:t>…</w:t>
            </w:r>
          </w:p>
          <w:p w14:paraId="30148033" w14:textId="77777777" w:rsidR="00C34476" w:rsidRPr="00050027" w:rsidRDefault="00C34476">
            <w:pPr>
              <w:rPr>
                <w:rFonts w:ascii="Arial" w:hAnsi="Arial" w:cs="Arial"/>
                <w:b/>
                <w:color w:val="000000"/>
                <w:szCs w:val="21"/>
              </w:rPr>
            </w:pPr>
          </w:p>
        </w:tc>
        <w:tc>
          <w:tcPr>
            <w:tcW w:w="2677" w:type="dxa"/>
            <w:vMerge w:val="restart"/>
          </w:tcPr>
          <w:p w14:paraId="1D86F2FB" w14:textId="77777777" w:rsidR="00C34476" w:rsidRPr="00050027" w:rsidRDefault="00C34476">
            <w:pPr>
              <w:jc w:val="center"/>
              <w:rPr>
                <w:rFonts w:ascii="Arial" w:hAnsi="Arial" w:cs="Arial"/>
                <w:b/>
                <w:color w:val="000000"/>
                <w:szCs w:val="21"/>
              </w:rPr>
            </w:pPr>
          </w:p>
          <w:p w14:paraId="5D24417A" w14:textId="77777777" w:rsidR="00C34476" w:rsidRPr="00050027" w:rsidRDefault="00C34476">
            <w:pPr>
              <w:jc w:val="center"/>
              <w:rPr>
                <w:rFonts w:ascii="Arial" w:hAnsi="Arial" w:cs="Arial"/>
                <w:b/>
                <w:color w:val="000000"/>
                <w:szCs w:val="21"/>
              </w:rPr>
            </w:pPr>
          </w:p>
          <w:p w14:paraId="52F0CB4C" w14:textId="0F834A5D" w:rsidR="00C34476" w:rsidRPr="00050027" w:rsidRDefault="00953DD2">
            <w:pPr>
              <w:jc w:val="center"/>
              <w:rPr>
                <w:rFonts w:ascii="Arial" w:hAnsi="Arial" w:cs="Arial"/>
                <w:b/>
                <w:color w:val="000000"/>
                <w:szCs w:val="21"/>
              </w:rPr>
            </w:pPr>
            <w:r w:rsidRPr="00050027">
              <w:rPr>
                <w:rFonts w:ascii="Arial" w:hAnsi="Arial" w:cs="Arial"/>
                <w:b/>
                <w:color w:val="000000"/>
                <w:szCs w:val="21"/>
              </w:rPr>
              <w:t>(photo)</w:t>
            </w:r>
          </w:p>
        </w:tc>
      </w:tr>
      <w:tr w:rsidR="00C34476" w:rsidRPr="00050027" w14:paraId="373507D2" w14:textId="77777777">
        <w:trPr>
          <w:trHeight w:val="802"/>
          <w:jc w:val="center"/>
        </w:trPr>
        <w:tc>
          <w:tcPr>
            <w:tcW w:w="7235" w:type="dxa"/>
            <w:gridSpan w:val="3"/>
          </w:tcPr>
          <w:p w14:paraId="6721EB5A" w14:textId="77777777" w:rsidR="00C34476" w:rsidRPr="00050027" w:rsidRDefault="00953DD2">
            <w:pPr>
              <w:rPr>
                <w:rFonts w:ascii="Arial" w:hAnsi="Arial" w:cs="Arial"/>
                <w:b/>
                <w:color w:val="000000"/>
                <w:szCs w:val="21"/>
              </w:rPr>
            </w:pPr>
            <w:r w:rsidRPr="00050027">
              <w:rPr>
                <w:rFonts w:ascii="Arial" w:hAnsi="Arial" w:cs="Arial"/>
                <w:b/>
                <w:color w:val="000000"/>
                <w:szCs w:val="21"/>
              </w:rPr>
              <w:t>Organization or University:</w:t>
            </w:r>
          </w:p>
        </w:tc>
        <w:tc>
          <w:tcPr>
            <w:tcW w:w="2677" w:type="dxa"/>
            <w:vMerge/>
          </w:tcPr>
          <w:p w14:paraId="1B4EC054" w14:textId="77777777" w:rsidR="00C34476" w:rsidRPr="00050027" w:rsidRDefault="00C34476">
            <w:pPr>
              <w:jc w:val="center"/>
              <w:rPr>
                <w:rFonts w:ascii="Arial" w:hAnsi="Arial" w:cs="Arial"/>
                <w:b/>
                <w:color w:val="000000"/>
                <w:szCs w:val="21"/>
              </w:rPr>
            </w:pPr>
          </w:p>
        </w:tc>
      </w:tr>
      <w:tr w:rsidR="00C34476" w:rsidRPr="00050027" w14:paraId="4361EC79" w14:textId="77777777">
        <w:trPr>
          <w:trHeight w:val="330"/>
          <w:jc w:val="center"/>
        </w:trPr>
        <w:tc>
          <w:tcPr>
            <w:tcW w:w="9912" w:type="dxa"/>
            <w:gridSpan w:val="4"/>
          </w:tcPr>
          <w:p w14:paraId="0879CAB3" w14:textId="77777777" w:rsidR="00C34476" w:rsidRPr="00050027" w:rsidRDefault="00953DD2">
            <w:pPr>
              <w:rPr>
                <w:rFonts w:ascii="Arial" w:hAnsi="Arial" w:cs="Arial"/>
                <w:b/>
                <w:szCs w:val="21"/>
              </w:rPr>
            </w:pPr>
            <w:r w:rsidRPr="00050027">
              <w:rPr>
                <w:rFonts w:ascii="Arial" w:hAnsi="Arial" w:cs="Arial"/>
                <w:b/>
                <w:color w:val="000000"/>
                <w:szCs w:val="21"/>
              </w:rPr>
              <w:t>Research Area:</w:t>
            </w:r>
          </w:p>
        </w:tc>
      </w:tr>
      <w:tr w:rsidR="00C34476" w:rsidRPr="00050027" w14:paraId="01DB28DF" w14:textId="77777777">
        <w:trPr>
          <w:trHeight w:val="330"/>
          <w:jc w:val="center"/>
        </w:trPr>
        <w:tc>
          <w:tcPr>
            <w:tcW w:w="4319" w:type="dxa"/>
          </w:tcPr>
          <w:p w14:paraId="1EB9C7AF" w14:textId="77777777" w:rsidR="00C34476" w:rsidRPr="00050027" w:rsidRDefault="00953DD2">
            <w:pPr>
              <w:rPr>
                <w:rFonts w:ascii="Arial" w:hAnsi="Arial" w:cs="Arial"/>
                <w:b/>
                <w:color w:val="000000"/>
                <w:szCs w:val="21"/>
              </w:rPr>
            </w:pPr>
            <w:r w:rsidRPr="00050027">
              <w:rPr>
                <w:rFonts w:ascii="Arial" w:hAnsi="Arial" w:cs="Arial"/>
                <w:b/>
                <w:color w:val="000000"/>
                <w:szCs w:val="21"/>
              </w:rPr>
              <w:t xml:space="preserve">Country: </w:t>
            </w:r>
          </w:p>
        </w:tc>
        <w:tc>
          <w:tcPr>
            <w:tcW w:w="5593" w:type="dxa"/>
            <w:gridSpan w:val="3"/>
          </w:tcPr>
          <w:p w14:paraId="582E435D" w14:textId="77777777" w:rsidR="00C34476" w:rsidRPr="00050027" w:rsidRDefault="00953DD2">
            <w:pPr>
              <w:rPr>
                <w:rFonts w:ascii="Arial" w:hAnsi="Arial" w:cs="Arial"/>
                <w:b/>
                <w:color w:val="000000"/>
                <w:szCs w:val="21"/>
              </w:rPr>
            </w:pPr>
            <w:r w:rsidRPr="00050027">
              <w:rPr>
                <w:rFonts w:ascii="Arial" w:hAnsi="Arial" w:cs="Arial"/>
                <w:b/>
                <w:color w:val="000000"/>
                <w:szCs w:val="21"/>
              </w:rPr>
              <w:t>Email:</w:t>
            </w:r>
          </w:p>
        </w:tc>
      </w:tr>
      <w:tr w:rsidR="00C34476" w:rsidRPr="00050027" w14:paraId="5F9C6C08" w14:textId="77777777">
        <w:trPr>
          <w:trHeight w:val="330"/>
          <w:jc w:val="center"/>
        </w:trPr>
        <w:tc>
          <w:tcPr>
            <w:tcW w:w="4319" w:type="dxa"/>
          </w:tcPr>
          <w:p w14:paraId="4FBB9D92" w14:textId="77777777" w:rsidR="00C34476" w:rsidRPr="00050027" w:rsidRDefault="00953DD2">
            <w:pPr>
              <w:rPr>
                <w:rFonts w:ascii="Arial" w:hAnsi="Arial" w:cs="Arial"/>
                <w:b/>
                <w:szCs w:val="21"/>
              </w:rPr>
            </w:pPr>
            <w:r w:rsidRPr="00050027">
              <w:rPr>
                <w:rFonts w:ascii="Arial" w:hAnsi="Arial" w:cs="Arial"/>
                <w:b/>
                <w:color w:val="000000"/>
                <w:szCs w:val="21"/>
              </w:rPr>
              <w:t>Mobile:</w:t>
            </w:r>
          </w:p>
        </w:tc>
        <w:tc>
          <w:tcPr>
            <w:tcW w:w="5593" w:type="dxa"/>
            <w:gridSpan w:val="3"/>
          </w:tcPr>
          <w:p w14:paraId="6B98CA79" w14:textId="30EEB47B" w:rsidR="00C34476" w:rsidRPr="00050027" w:rsidRDefault="00050027">
            <w:pPr>
              <w:rPr>
                <w:rFonts w:ascii="Arial" w:hAnsi="Arial" w:cs="Arial"/>
                <w:b/>
                <w:szCs w:val="21"/>
              </w:rPr>
            </w:pPr>
            <w:r>
              <w:rPr>
                <w:rFonts w:ascii="Arial" w:hAnsi="Arial" w:cs="Arial"/>
                <w:b/>
                <w:color w:val="000000"/>
                <w:szCs w:val="21"/>
              </w:rPr>
              <w:t xml:space="preserve">Mobile </w:t>
            </w:r>
            <w:r w:rsidR="00953DD2" w:rsidRPr="00050027">
              <w:rPr>
                <w:rFonts w:ascii="Arial" w:hAnsi="Arial" w:cs="Arial"/>
                <w:b/>
                <w:color w:val="000000"/>
                <w:szCs w:val="21"/>
              </w:rPr>
              <w:t>phone:</w:t>
            </w:r>
          </w:p>
        </w:tc>
      </w:tr>
      <w:tr w:rsidR="00C34476" w:rsidRPr="00050027" w14:paraId="1D906101" w14:textId="77777777">
        <w:trPr>
          <w:trHeight w:val="330"/>
          <w:jc w:val="center"/>
        </w:trPr>
        <w:tc>
          <w:tcPr>
            <w:tcW w:w="9912" w:type="dxa"/>
            <w:gridSpan w:val="4"/>
          </w:tcPr>
          <w:p w14:paraId="0EE9544A" w14:textId="77777777" w:rsidR="00C34476" w:rsidRPr="00050027" w:rsidRDefault="00953DD2">
            <w:pPr>
              <w:rPr>
                <w:rFonts w:ascii="Arial" w:hAnsi="Arial" w:cs="Arial"/>
                <w:b/>
                <w:color w:val="000000"/>
                <w:szCs w:val="21"/>
              </w:rPr>
            </w:pPr>
            <w:r w:rsidRPr="00050027">
              <w:rPr>
                <w:rFonts w:ascii="Arial" w:hAnsi="Arial" w:cs="Arial"/>
                <w:b/>
                <w:color w:val="000000"/>
                <w:szCs w:val="21"/>
              </w:rPr>
              <w:t xml:space="preserve">Special Needs or Dietary Requirements: </w:t>
            </w:r>
          </w:p>
          <w:p w14:paraId="28534525" w14:textId="77777777" w:rsidR="00C34476" w:rsidRPr="00050027" w:rsidRDefault="00953DD2">
            <w:pPr>
              <w:rPr>
                <w:rFonts w:ascii="Arial" w:hAnsi="Arial" w:cs="Arial"/>
                <w:b/>
                <w:szCs w:val="21"/>
              </w:rPr>
            </w:pPr>
            <w:r w:rsidRPr="00050027">
              <w:rPr>
                <w:rFonts w:ascii="Arial" w:hAnsi="Arial" w:cs="Arial"/>
                <w:szCs w:val="21"/>
              </w:rPr>
              <w:t>Vegetarian □   Muslim □    Other (please specify):</w:t>
            </w:r>
          </w:p>
        </w:tc>
      </w:tr>
      <w:tr w:rsidR="00C34476" w:rsidRPr="00050027" w14:paraId="052F1A76" w14:textId="77777777">
        <w:trPr>
          <w:trHeight w:val="330"/>
          <w:jc w:val="center"/>
        </w:trPr>
        <w:tc>
          <w:tcPr>
            <w:tcW w:w="9912" w:type="dxa"/>
            <w:gridSpan w:val="4"/>
          </w:tcPr>
          <w:p w14:paraId="1B7EBAA2" w14:textId="77777777" w:rsidR="00050027" w:rsidRPr="00050027" w:rsidRDefault="00050027" w:rsidP="00050027">
            <w:pPr>
              <w:rPr>
                <w:rFonts w:ascii="Arial" w:hAnsi="Arial" w:cs="Arial"/>
                <w:b/>
                <w:color w:val="000000"/>
                <w:szCs w:val="21"/>
              </w:rPr>
            </w:pPr>
            <w:r w:rsidRPr="00050027">
              <w:rPr>
                <w:rFonts w:ascii="Arial" w:hAnsi="Arial" w:cs="Arial"/>
                <w:b/>
                <w:color w:val="000000"/>
                <w:szCs w:val="21"/>
              </w:rPr>
              <w:t>All the payment receipt/invoice would be distributed onsite in general, please select the suitable one.</w:t>
            </w:r>
          </w:p>
          <w:p w14:paraId="67CAA820" w14:textId="77777777" w:rsidR="00050027" w:rsidRPr="00050027" w:rsidRDefault="00050027" w:rsidP="00050027">
            <w:pPr>
              <w:rPr>
                <w:rFonts w:ascii="Arial" w:hAnsi="Arial" w:cs="Arial"/>
                <w:b/>
                <w:color w:val="000000"/>
                <w:szCs w:val="21"/>
              </w:rPr>
            </w:pPr>
          </w:p>
          <w:p w14:paraId="64A0B435" w14:textId="77777777" w:rsidR="00050027" w:rsidRPr="00050027" w:rsidRDefault="00050027" w:rsidP="00050027">
            <w:pPr>
              <w:rPr>
                <w:rFonts w:ascii="Arial" w:hAnsi="Arial" w:cs="Arial"/>
                <w:b/>
                <w:color w:val="000000"/>
                <w:szCs w:val="21"/>
              </w:rPr>
            </w:pPr>
            <w:r w:rsidRPr="00050027">
              <w:rPr>
                <w:rFonts w:ascii="Arial" w:hAnsi="Arial" w:cs="Arial"/>
                <w:b/>
                <w:color w:val="000000"/>
                <w:szCs w:val="21"/>
              </w:rPr>
              <w:t>□ International Receipt (Receipt Title):</w:t>
            </w:r>
          </w:p>
          <w:p w14:paraId="46E61E8E" w14:textId="3A384368" w:rsidR="00C34476" w:rsidRPr="00050027" w:rsidRDefault="00C34476" w:rsidP="002E6AAD">
            <w:pPr>
              <w:rPr>
                <w:rFonts w:ascii="Arial" w:hAnsi="Arial" w:cs="Arial"/>
                <w:b/>
                <w:color w:val="000000"/>
                <w:szCs w:val="21"/>
              </w:rPr>
            </w:pPr>
          </w:p>
        </w:tc>
      </w:tr>
      <w:tr w:rsidR="00C34476" w:rsidRPr="00050027" w14:paraId="356CEAAF" w14:textId="77777777">
        <w:trPr>
          <w:trHeight w:val="330"/>
          <w:jc w:val="center"/>
        </w:trPr>
        <w:tc>
          <w:tcPr>
            <w:tcW w:w="9912" w:type="dxa"/>
            <w:gridSpan w:val="4"/>
          </w:tcPr>
          <w:p w14:paraId="37FDC869" w14:textId="77777777" w:rsidR="000A5C9F" w:rsidRDefault="00953DD2" w:rsidP="00540051">
            <w:pPr>
              <w:rPr>
                <w:rFonts w:ascii="Arial" w:hAnsi="Arial" w:cs="Arial"/>
                <w:sz w:val="22"/>
                <w:szCs w:val="28"/>
              </w:rPr>
            </w:pPr>
            <w:r w:rsidRPr="00050027">
              <w:rPr>
                <w:rFonts w:ascii="Arial" w:hAnsi="Arial" w:cs="Arial"/>
                <w:b/>
                <w:color w:val="000000"/>
                <w:szCs w:val="21"/>
              </w:rPr>
              <w:t xml:space="preserve">One Day Tour:    </w:t>
            </w:r>
            <w:r w:rsidR="000A5C9F" w:rsidRPr="00050027">
              <w:rPr>
                <w:rFonts w:ascii="Arial" w:hAnsi="Arial" w:cs="Arial"/>
                <w:b/>
                <w:color w:val="000000"/>
                <w:szCs w:val="21"/>
              </w:rPr>
              <w:t>Yes</w:t>
            </w:r>
            <w:r w:rsidR="000A5C9F">
              <w:rPr>
                <w:rFonts w:ascii="Arial" w:hAnsi="Arial" w:cs="Arial"/>
                <w:b/>
                <w:color w:val="000000"/>
                <w:szCs w:val="21"/>
              </w:rPr>
              <w:t xml:space="preserve"> </w:t>
            </w:r>
            <w:r w:rsidR="000A5C9F" w:rsidRPr="001D2369">
              <w:rPr>
                <w:rFonts w:ascii="Arial" w:hAnsi="Arial" w:cs="Arial"/>
                <w:sz w:val="22"/>
                <w:szCs w:val="28"/>
              </w:rPr>
              <w:t>□</w:t>
            </w:r>
            <w:r w:rsidR="000A5C9F" w:rsidRPr="00050027">
              <w:rPr>
                <w:rFonts w:ascii="Arial" w:hAnsi="Arial" w:cs="Arial"/>
                <w:b/>
                <w:color w:val="000000"/>
                <w:szCs w:val="21"/>
              </w:rPr>
              <w:t xml:space="preserve">           No</w:t>
            </w:r>
            <w:r w:rsidR="000A5C9F">
              <w:rPr>
                <w:rFonts w:ascii="Arial" w:hAnsi="Arial" w:cs="Arial"/>
                <w:b/>
                <w:color w:val="000000"/>
                <w:szCs w:val="21"/>
              </w:rPr>
              <w:t xml:space="preserve"> </w:t>
            </w:r>
            <w:r w:rsidR="000A5C9F" w:rsidRPr="001D2369">
              <w:rPr>
                <w:rFonts w:ascii="Arial" w:hAnsi="Arial" w:cs="Arial"/>
                <w:sz w:val="22"/>
                <w:szCs w:val="28"/>
              </w:rPr>
              <w:t>□</w:t>
            </w:r>
          </w:p>
          <w:p w14:paraId="7B16D16B" w14:textId="36E5EE0C" w:rsidR="00050027" w:rsidRPr="00DA67A6" w:rsidRDefault="002E6AAD" w:rsidP="00540051">
            <w:pPr>
              <w:rPr>
                <w:rFonts w:ascii="Arial" w:hAnsi="Arial" w:cs="Arial"/>
                <w:b/>
                <w:color w:val="984806" w:themeColor="accent6" w:themeShade="80"/>
                <w:szCs w:val="21"/>
              </w:rPr>
            </w:pPr>
            <w:r>
              <w:rPr>
                <w:rFonts w:ascii="Arial" w:hAnsi="Arial" w:cs="Arial"/>
                <w:b/>
                <w:color w:val="984806" w:themeColor="accent6" w:themeShade="80"/>
                <w:szCs w:val="21"/>
              </w:rPr>
              <w:t>R</w:t>
            </w:r>
            <w:r>
              <w:rPr>
                <w:rFonts w:ascii="Arial" w:hAnsi="Arial" w:cs="Arial" w:hint="eastAsia"/>
                <w:b/>
                <w:color w:val="984806" w:themeColor="accent6" w:themeShade="80"/>
                <w:szCs w:val="21"/>
              </w:rPr>
              <w:t>e</w:t>
            </w:r>
            <w:r>
              <w:rPr>
                <w:rFonts w:ascii="Arial" w:hAnsi="Arial" w:cs="Arial"/>
                <w:b/>
                <w:color w:val="984806" w:themeColor="accent6" w:themeShade="80"/>
                <w:szCs w:val="21"/>
              </w:rPr>
              <w:t>gistration Deadline-</w:t>
            </w:r>
            <w:r w:rsidR="00050027" w:rsidRPr="00DA67A6">
              <w:rPr>
                <w:rFonts w:ascii="Arial" w:hAnsi="Arial" w:cs="Arial"/>
                <w:b/>
                <w:color w:val="984806" w:themeColor="accent6" w:themeShade="80"/>
                <w:szCs w:val="21"/>
              </w:rPr>
              <w:t xml:space="preserve">Aug. </w:t>
            </w:r>
            <w:r w:rsidR="0069164D" w:rsidRPr="00DA67A6">
              <w:rPr>
                <w:rFonts w:ascii="Arial" w:hAnsi="Arial" w:cs="Arial"/>
                <w:b/>
                <w:color w:val="984806" w:themeColor="accent6" w:themeShade="80"/>
                <w:szCs w:val="21"/>
              </w:rPr>
              <w:t>15</w:t>
            </w:r>
            <w:r w:rsidR="00050027" w:rsidRPr="00DA67A6">
              <w:rPr>
                <w:rFonts w:ascii="Arial" w:hAnsi="Arial" w:cs="Arial"/>
                <w:b/>
                <w:color w:val="984806" w:themeColor="accent6" w:themeShade="80"/>
                <w:szCs w:val="21"/>
              </w:rPr>
              <w:t>, 20</w:t>
            </w:r>
            <w:r w:rsidR="00435F7C" w:rsidRPr="00DA67A6">
              <w:rPr>
                <w:rFonts w:ascii="Arial" w:hAnsi="Arial" w:cs="Arial"/>
                <w:b/>
                <w:color w:val="984806" w:themeColor="accent6" w:themeShade="80"/>
                <w:szCs w:val="21"/>
              </w:rPr>
              <w:t>2</w:t>
            </w:r>
            <w:r w:rsidR="008A168A">
              <w:rPr>
                <w:rFonts w:ascii="Arial" w:hAnsi="Arial" w:cs="Arial" w:hint="eastAsia"/>
                <w:b/>
                <w:color w:val="984806" w:themeColor="accent6" w:themeShade="80"/>
                <w:szCs w:val="21"/>
              </w:rPr>
              <w:t>5</w:t>
            </w:r>
            <w:r w:rsidR="00050027" w:rsidRPr="00DA67A6">
              <w:rPr>
                <w:rFonts w:ascii="Arial" w:hAnsi="Arial" w:cs="Arial"/>
                <w:b/>
                <w:color w:val="984806" w:themeColor="accent6" w:themeShade="80"/>
                <w:szCs w:val="21"/>
              </w:rPr>
              <w:t>. The fee of one-day tour is 80 USD</w:t>
            </w:r>
            <w:r w:rsidR="00106255" w:rsidRPr="00DA67A6">
              <w:rPr>
                <w:rFonts w:ascii="Arial" w:hAnsi="Arial" w:cs="Arial"/>
                <w:b/>
                <w:color w:val="984806" w:themeColor="accent6" w:themeShade="80"/>
                <w:szCs w:val="21"/>
              </w:rPr>
              <w:t>/550 RMB.</w:t>
            </w:r>
          </w:p>
        </w:tc>
      </w:tr>
    </w:tbl>
    <w:p w14:paraId="302CAD0B" w14:textId="77777777" w:rsidR="00C34476" w:rsidRDefault="00C34476">
      <w:pPr>
        <w:pStyle w:val="1"/>
        <w:ind w:left="360" w:firstLineChars="0" w:firstLine="0"/>
        <w:jc w:val="left"/>
        <w:rPr>
          <w:rFonts w:ascii="Times New Roman" w:hAnsi="Times New Roman" w:cs="Times New Roman"/>
          <w:b/>
          <w:color w:val="0070C0"/>
          <w:sz w:val="28"/>
          <w:szCs w:val="28"/>
        </w:rPr>
      </w:pPr>
    </w:p>
    <w:p w14:paraId="3CF74953" w14:textId="3C6628B1" w:rsidR="00C34476" w:rsidRPr="00540051" w:rsidRDefault="00953DD2">
      <w:pPr>
        <w:pStyle w:val="1"/>
        <w:numPr>
          <w:ilvl w:val="0"/>
          <w:numId w:val="1"/>
        </w:numPr>
        <w:ind w:firstLineChars="0"/>
        <w:jc w:val="left"/>
        <w:rPr>
          <w:rFonts w:ascii="Arial" w:hAnsi="Arial" w:cs="Arial"/>
          <w:b/>
          <w:color w:val="FFFFFF" w:themeColor="background1"/>
          <w:sz w:val="28"/>
          <w:szCs w:val="28"/>
          <w:shd w:val="clear" w:color="auto" w:fill="4F81BD" w:themeFill="accent1"/>
        </w:rPr>
      </w:pPr>
      <w:r w:rsidRPr="00540051">
        <w:rPr>
          <w:rFonts w:ascii="Arial" w:hAnsi="Arial" w:cs="Arial" w:hint="eastAsia"/>
          <w:b/>
          <w:color w:val="FFFFFF" w:themeColor="background1"/>
          <w:sz w:val="28"/>
          <w:szCs w:val="28"/>
          <w:shd w:val="clear" w:color="auto" w:fill="4F81BD" w:themeFill="accent1"/>
        </w:rPr>
        <w:t>Registration Fee</w:t>
      </w:r>
    </w:p>
    <w:tbl>
      <w:tblPr>
        <w:tblW w:w="7539"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54"/>
        <w:gridCol w:w="2622"/>
        <w:gridCol w:w="3163"/>
      </w:tblGrid>
      <w:tr w:rsidR="002E6AAD" w:rsidRPr="00050027" w14:paraId="7CE71544" w14:textId="15CDB671" w:rsidTr="00AC79FC">
        <w:trPr>
          <w:jc w:val="center"/>
        </w:trPr>
        <w:tc>
          <w:tcPr>
            <w:tcW w:w="1754"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14:paraId="75C4D62E" w14:textId="77777777" w:rsidR="002E6AAD" w:rsidRPr="00050027" w:rsidRDefault="002E6AAD" w:rsidP="00C133E6">
            <w:pPr>
              <w:widowControl/>
              <w:spacing w:line="302" w:lineRule="atLeast"/>
              <w:jc w:val="center"/>
              <w:rPr>
                <w:rFonts w:ascii="Arial" w:hAnsi="Arial" w:cs="Arial"/>
                <w:b/>
                <w:szCs w:val="20"/>
                <w:lang w:val="en-GB"/>
              </w:rPr>
            </w:pPr>
            <w:r w:rsidRPr="00050027">
              <w:rPr>
                <w:rFonts w:ascii="Arial" w:hAnsi="Arial" w:cs="Arial"/>
                <w:b/>
                <w:szCs w:val="20"/>
                <w:lang w:val="en-GB"/>
              </w:rPr>
              <w:t>Categories</w:t>
            </w:r>
          </w:p>
        </w:tc>
        <w:tc>
          <w:tcPr>
            <w:tcW w:w="2622"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14:paraId="1B59AB88" w14:textId="618EE245" w:rsidR="002E6AAD" w:rsidRPr="00050027" w:rsidRDefault="002E6AAD" w:rsidP="00C133E6">
            <w:pPr>
              <w:widowControl/>
              <w:spacing w:line="302" w:lineRule="atLeast"/>
              <w:jc w:val="center"/>
              <w:rPr>
                <w:rFonts w:ascii="Arial" w:hAnsi="Arial" w:cs="Arial"/>
                <w:b/>
                <w:szCs w:val="20"/>
                <w:lang w:val="en-GB"/>
              </w:rPr>
            </w:pPr>
            <w:r>
              <w:rPr>
                <w:rFonts w:ascii="Arial" w:hAnsi="Arial" w:cs="Arial"/>
                <w:b/>
                <w:szCs w:val="20"/>
                <w:lang w:val="en-GB"/>
              </w:rPr>
              <w:t>Regular</w:t>
            </w:r>
          </w:p>
        </w:tc>
        <w:tc>
          <w:tcPr>
            <w:tcW w:w="3163" w:type="dxa"/>
            <w:tcBorders>
              <w:top w:val="single" w:sz="6" w:space="0" w:color="BBBBBB"/>
              <w:left w:val="single" w:sz="6" w:space="0" w:color="BBBBBB"/>
              <w:bottom w:val="single" w:sz="6" w:space="0" w:color="BBBBBB"/>
              <w:right w:val="single" w:sz="6" w:space="0" w:color="BBBBBB"/>
            </w:tcBorders>
            <w:shd w:val="clear" w:color="auto" w:fill="FFFFFF"/>
          </w:tcPr>
          <w:p w14:paraId="0FDCC70C" w14:textId="593162F4" w:rsidR="002E6AAD" w:rsidRDefault="002E6AAD" w:rsidP="00C133E6">
            <w:pPr>
              <w:widowControl/>
              <w:spacing w:line="302" w:lineRule="atLeast"/>
              <w:jc w:val="center"/>
              <w:rPr>
                <w:rFonts w:ascii="Arial" w:hAnsi="Arial" w:cs="Arial"/>
                <w:b/>
                <w:szCs w:val="20"/>
                <w:lang w:val="en-GB"/>
              </w:rPr>
            </w:pPr>
            <w:r>
              <w:rPr>
                <w:rFonts w:ascii="Arial" w:hAnsi="Arial" w:cs="Arial" w:hint="eastAsia"/>
                <w:b/>
                <w:szCs w:val="20"/>
                <w:lang w:val="en-GB"/>
              </w:rPr>
              <w:t>E</w:t>
            </w:r>
            <w:r>
              <w:rPr>
                <w:rFonts w:ascii="Arial" w:hAnsi="Arial" w:cs="Arial"/>
                <w:b/>
                <w:szCs w:val="20"/>
                <w:lang w:val="en-GB"/>
              </w:rPr>
              <w:t>arly bird before May 2</w:t>
            </w:r>
            <w:r w:rsidR="008A168A">
              <w:rPr>
                <w:rFonts w:ascii="Arial" w:hAnsi="Arial" w:cs="Arial" w:hint="eastAsia"/>
                <w:b/>
                <w:szCs w:val="20"/>
                <w:lang w:val="en-GB"/>
              </w:rPr>
              <w:t>0</w:t>
            </w:r>
            <w:r>
              <w:rPr>
                <w:rFonts w:ascii="Arial" w:hAnsi="Arial" w:cs="Arial"/>
                <w:b/>
                <w:szCs w:val="20"/>
                <w:lang w:val="en-GB"/>
              </w:rPr>
              <w:t>, 202</w:t>
            </w:r>
            <w:r w:rsidR="008A168A">
              <w:rPr>
                <w:rFonts w:ascii="Arial" w:hAnsi="Arial" w:cs="Arial" w:hint="eastAsia"/>
                <w:b/>
                <w:szCs w:val="20"/>
                <w:lang w:val="en-GB"/>
              </w:rPr>
              <w:t>5</w:t>
            </w:r>
          </w:p>
        </w:tc>
      </w:tr>
      <w:tr w:rsidR="002E6AAD" w:rsidRPr="00050027" w14:paraId="44143E2F" w14:textId="23CCE177" w:rsidTr="00AC79FC">
        <w:trPr>
          <w:jc w:val="center"/>
        </w:trPr>
        <w:tc>
          <w:tcPr>
            <w:tcW w:w="1754"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14:paraId="4827D594" w14:textId="56A7DDE8" w:rsidR="002E6AAD" w:rsidRPr="00050027" w:rsidRDefault="002E6AAD" w:rsidP="00C133E6">
            <w:pPr>
              <w:widowControl/>
              <w:spacing w:line="302" w:lineRule="atLeast"/>
              <w:jc w:val="center"/>
              <w:rPr>
                <w:rFonts w:ascii="Arial" w:hAnsi="Arial" w:cs="Arial"/>
                <w:szCs w:val="20"/>
                <w:lang w:val="en-GB"/>
              </w:rPr>
            </w:pPr>
            <w:r>
              <w:rPr>
                <w:rFonts w:ascii="Arial" w:hAnsi="Arial" w:cs="Arial"/>
                <w:szCs w:val="20"/>
                <w:lang w:val="en-GB"/>
              </w:rPr>
              <w:t>Delegate</w:t>
            </w:r>
          </w:p>
        </w:tc>
        <w:tc>
          <w:tcPr>
            <w:tcW w:w="2622"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14:paraId="3B395C9E" w14:textId="117FC090" w:rsidR="002E6AAD" w:rsidRPr="00050027" w:rsidRDefault="002E6AAD" w:rsidP="00C133E6">
            <w:pPr>
              <w:widowControl/>
              <w:spacing w:line="302" w:lineRule="atLeast"/>
              <w:jc w:val="center"/>
              <w:rPr>
                <w:rFonts w:ascii="Arial" w:hAnsi="Arial" w:cs="Arial"/>
                <w:szCs w:val="20"/>
                <w:lang w:val="en-GB"/>
              </w:rPr>
            </w:pPr>
            <w:r>
              <w:rPr>
                <w:rFonts w:ascii="Arial" w:hAnsi="Arial" w:cs="Arial"/>
                <w:szCs w:val="20"/>
                <w:lang w:val="en-GB"/>
              </w:rPr>
              <w:t>300</w:t>
            </w:r>
            <w:r w:rsidRPr="00050027">
              <w:rPr>
                <w:rFonts w:ascii="Arial" w:hAnsi="Arial" w:cs="Arial"/>
                <w:szCs w:val="20"/>
                <w:lang w:val="en-GB"/>
              </w:rPr>
              <w:t>USD/</w:t>
            </w:r>
            <w:r>
              <w:rPr>
                <w:rFonts w:ascii="Arial" w:hAnsi="Arial" w:cs="Arial"/>
                <w:szCs w:val="20"/>
                <w:lang w:val="en-GB"/>
              </w:rPr>
              <w:t>2000</w:t>
            </w:r>
            <w:r w:rsidRPr="00050027">
              <w:rPr>
                <w:rFonts w:ascii="Arial" w:hAnsi="Arial" w:cs="Arial"/>
                <w:szCs w:val="20"/>
                <w:lang w:val="en-GB"/>
              </w:rPr>
              <w:t>RMB</w:t>
            </w:r>
          </w:p>
        </w:tc>
        <w:tc>
          <w:tcPr>
            <w:tcW w:w="3163" w:type="dxa"/>
            <w:tcBorders>
              <w:top w:val="single" w:sz="6" w:space="0" w:color="BBBBBB"/>
              <w:left w:val="single" w:sz="6" w:space="0" w:color="BBBBBB"/>
              <w:bottom w:val="single" w:sz="6" w:space="0" w:color="BBBBBB"/>
              <w:right w:val="single" w:sz="6" w:space="0" w:color="BBBBBB"/>
            </w:tcBorders>
            <w:shd w:val="clear" w:color="auto" w:fill="FFFFFF"/>
          </w:tcPr>
          <w:p w14:paraId="05F25E5D" w14:textId="1E2253F7" w:rsidR="002E6AAD" w:rsidRDefault="002E6AAD" w:rsidP="00C133E6">
            <w:pPr>
              <w:widowControl/>
              <w:spacing w:line="302" w:lineRule="atLeast"/>
              <w:jc w:val="center"/>
              <w:rPr>
                <w:rFonts w:ascii="Arial" w:hAnsi="Arial" w:cs="Arial"/>
                <w:szCs w:val="20"/>
                <w:lang w:val="en-GB"/>
              </w:rPr>
            </w:pPr>
            <w:r>
              <w:rPr>
                <w:rFonts w:ascii="Arial" w:hAnsi="Arial" w:cs="Arial" w:hint="eastAsia"/>
                <w:szCs w:val="20"/>
                <w:lang w:val="en-GB"/>
              </w:rPr>
              <w:t>2</w:t>
            </w:r>
            <w:r>
              <w:rPr>
                <w:rFonts w:ascii="Arial" w:hAnsi="Arial" w:cs="Arial"/>
                <w:szCs w:val="20"/>
                <w:lang w:val="en-GB"/>
              </w:rPr>
              <w:t>50 USD/1800 RMB</w:t>
            </w:r>
          </w:p>
        </w:tc>
      </w:tr>
      <w:tr w:rsidR="002E6AAD" w:rsidRPr="00050027" w14:paraId="77B0E572" w14:textId="3E1AB7E1" w:rsidTr="00AC79FC">
        <w:trPr>
          <w:jc w:val="center"/>
        </w:trPr>
        <w:tc>
          <w:tcPr>
            <w:tcW w:w="1754"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14:paraId="579247D2" w14:textId="1EE1C7C9" w:rsidR="002E6AAD" w:rsidRPr="00050027" w:rsidRDefault="002E6AAD" w:rsidP="00C133E6">
            <w:pPr>
              <w:widowControl/>
              <w:spacing w:line="302" w:lineRule="atLeast"/>
              <w:jc w:val="center"/>
              <w:rPr>
                <w:rFonts w:ascii="Arial" w:hAnsi="Arial" w:cs="Arial"/>
                <w:szCs w:val="20"/>
                <w:lang w:val="en-GB"/>
              </w:rPr>
            </w:pPr>
            <w:r>
              <w:rPr>
                <w:rFonts w:ascii="Arial" w:hAnsi="Arial" w:cs="Arial"/>
                <w:szCs w:val="20"/>
                <w:lang w:val="en-GB"/>
              </w:rPr>
              <w:t>O</w:t>
            </w:r>
            <w:r>
              <w:rPr>
                <w:rFonts w:ascii="Arial" w:hAnsi="Arial" w:cs="Arial" w:hint="eastAsia"/>
                <w:szCs w:val="20"/>
                <w:lang w:val="en-GB"/>
              </w:rPr>
              <w:t>ne</w:t>
            </w:r>
            <w:r>
              <w:rPr>
                <w:rFonts w:ascii="Arial" w:hAnsi="Arial" w:cs="Arial"/>
                <w:szCs w:val="20"/>
                <w:lang w:val="en-GB"/>
              </w:rPr>
              <w:t xml:space="preserve"> D</w:t>
            </w:r>
            <w:r>
              <w:rPr>
                <w:rFonts w:ascii="Arial" w:hAnsi="Arial" w:cs="Arial" w:hint="eastAsia"/>
                <w:szCs w:val="20"/>
                <w:lang w:val="en-GB"/>
              </w:rPr>
              <w:t>ay</w:t>
            </w:r>
            <w:r>
              <w:rPr>
                <w:rFonts w:ascii="Arial" w:hAnsi="Arial" w:cs="Arial"/>
                <w:szCs w:val="20"/>
                <w:lang w:val="en-GB"/>
              </w:rPr>
              <w:t xml:space="preserve"> T</w:t>
            </w:r>
            <w:r>
              <w:rPr>
                <w:rFonts w:ascii="Arial" w:hAnsi="Arial" w:cs="Arial" w:hint="eastAsia"/>
                <w:szCs w:val="20"/>
                <w:lang w:val="en-GB"/>
              </w:rPr>
              <w:t>our</w:t>
            </w:r>
          </w:p>
        </w:tc>
        <w:tc>
          <w:tcPr>
            <w:tcW w:w="2622"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14:paraId="21DA1D35" w14:textId="130AB93C" w:rsidR="002E6AAD" w:rsidRPr="00050027" w:rsidRDefault="002E6AAD" w:rsidP="00C133E6">
            <w:pPr>
              <w:widowControl/>
              <w:spacing w:line="302" w:lineRule="atLeast"/>
              <w:jc w:val="center"/>
              <w:rPr>
                <w:rFonts w:ascii="Arial" w:hAnsi="Arial" w:cs="Arial"/>
                <w:szCs w:val="20"/>
                <w:lang w:val="en-GB"/>
              </w:rPr>
            </w:pPr>
            <w:r w:rsidRPr="00050027">
              <w:rPr>
                <w:rFonts w:ascii="Arial" w:hAnsi="Arial" w:cs="Arial"/>
                <w:szCs w:val="20"/>
                <w:lang w:val="en-GB"/>
              </w:rPr>
              <w:t>80USD/550RMB per one</w:t>
            </w:r>
          </w:p>
        </w:tc>
        <w:tc>
          <w:tcPr>
            <w:tcW w:w="3163" w:type="dxa"/>
            <w:tcBorders>
              <w:top w:val="single" w:sz="6" w:space="0" w:color="BBBBBB"/>
              <w:left w:val="single" w:sz="6" w:space="0" w:color="BBBBBB"/>
              <w:bottom w:val="single" w:sz="6" w:space="0" w:color="BBBBBB"/>
              <w:right w:val="single" w:sz="6" w:space="0" w:color="BBBBBB"/>
            </w:tcBorders>
            <w:shd w:val="clear" w:color="auto" w:fill="FFFFFF"/>
          </w:tcPr>
          <w:p w14:paraId="220CFF04" w14:textId="25FBE9C0" w:rsidR="002E6AAD" w:rsidRPr="00050027" w:rsidRDefault="002E6AAD" w:rsidP="00C133E6">
            <w:pPr>
              <w:widowControl/>
              <w:spacing w:line="302" w:lineRule="atLeast"/>
              <w:jc w:val="center"/>
              <w:rPr>
                <w:rFonts w:ascii="Arial" w:hAnsi="Arial" w:cs="Arial"/>
                <w:szCs w:val="20"/>
                <w:lang w:val="en-GB"/>
              </w:rPr>
            </w:pPr>
            <w:r>
              <w:rPr>
                <w:rFonts w:ascii="Arial" w:hAnsi="Arial" w:cs="Arial" w:hint="eastAsia"/>
                <w:szCs w:val="20"/>
                <w:lang w:val="en-GB"/>
              </w:rPr>
              <w:t>/</w:t>
            </w:r>
          </w:p>
        </w:tc>
      </w:tr>
    </w:tbl>
    <w:p w14:paraId="760D5E90" w14:textId="56BA2AD5" w:rsidR="00C34476" w:rsidRPr="00691D06" w:rsidRDefault="00953DD2">
      <w:pPr>
        <w:jc w:val="left"/>
        <w:rPr>
          <w:rFonts w:ascii="Arial" w:hAnsi="Arial" w:cs="Arial"/>
          <w:b/>
          <w:szCs w:val="21"/>
        </w:rPr>
      </w:pPr>
      <w:r w:rsidRPr="00691D06">
        <w:rPr>
          <w:rFonts w:ascii="Arial" w:hAnsi="Arial" w:cs="Arial"/>
          <w:b/>
          <w:szCs w:val="21"/>
        </w:rPr>
        <w:t xml:space="preserve">Note: </w:t>
      </w:r>
    </w:p>
    <w:p w14:paraId="2442E902" w14:textId="2267C33D" w:rsidR="00A70EE0" w:rsidRPr="00691D06" w:rsidRDefault="002E6AAD">
      <w:pPr>
        <w:jc w:val="left"/>
        <w:rPr>
          <w:rFonts w:ascii="Arial" w:hAnsi="Arial" w:cs="Arial"/>
          <w:szCs w:val="21"/>
        </w:rPr>
      </w:pPr>
      <w:r>
        <w:rPr>
          <w:rFonts w:ascii="Arial" w:hAnsi="Arial" w:cs="Arial"/>
          <w:b/>
          <w:szCs w:val="21"/>
        </w:rPr>
        <w:t>Delegate</w:t>
      </w:r>
      <w:r w:rsidR="00953DD2" w:rsidRPr="00691D06">
        <w:rPr>
          <w:rFonts w:ascii="Arial" w:hAnsi="Arial" w:cs="Arial"/>
          <w:b/>
          <w:szCs w:val="21"/>
        </w:rPr>
        <w:t xml:space="preserve">: </w:t>
      </w:r>
      <w:r w:rsidR="00953DD2" w:rsidRPr="00691D06">
        <w:rPr>
          <w:rFonts w:ascii="Arial" w:hAnsi="Arial" w:cs="Arial"/>
          <w:szCs w:val="21"/>
        </w:rPr>
        <w:t>participating in the conference only with neither presentation nor paper publication.</w:t>
      </w:r>
    </w:p>
    <w:p w14:paraId="35F1B16B" w14:textId="3EF970EB" w:rsidR="00C34476" w:rsidRPr="00540051" w:rsidRDefault="00953DD2" w:rsidP="00691D06">
      <w:pPr>
        <w:pStyle w:val="1"/>
        <w:numPr>
          <w:ilvl w:val="0"/>
          <w:numId w:val="1"/>
        </w:numPr>
        <w:ind w:firstLineChars="0"/>
        <w:jc w:val="left"/>
        <w:rPr>
          <w:rFonts w:ascii="Arial" w:hAnsi="Arial" w:cs="Arial"/>
          <w:b/>
          <w:color w:val="FFFFFF" w:themeColor="background1"/>
          <w:sz w:val="28"/>
          <w:szCs w:val="28"/>
          <w:shd w:val="clear" w:color="auto" w:fill="4F81BD" w:themeFill="accent1"/>
        </w:rPr>
      </w:pPr>
      <w:r w:rsidRPr="00540051">
        <w:rPr>
          <w:rFonts w:ascii="Arial" w:hAnsi="Arial" w:cs="Arial"/>
          <w:b/>
          <w:color w:val="FFFFFF" w:themeColor="background1"/>
          <w:sz w:val="28"/>
          <w:szCs w:val="28"/>
          <w:shd w:val="clear" w:color="auto" w:fill="4F81BD" w:themeFill="accent1"/>
        </w:rPr>
        <w:t>Pay</w:t>
      </w:r>
      <w:r w:rsidR="000E400C">
        <w:rPr>
          <w:rFonts w:ascii="Arial" w:hAnsi="Arial" w:cs="Arial"/>
          <w:b/>
          <w:color w:val="FFFFFF" w:themeColor="background1"/>
          <w:sz w:val="28"/>
          <w:szCs w:val="28"/>
          <w:shd w:val="clear" w:color="auto" w:fill="4F81BD" w:themeFill="accent1"/>
        </w:rPr>
        <w:t>ment</w:t>
      </w:r>
      <w:r w:rsidRPr="00540051">
        <w:rPr>
          <w:rFonts w:ascii="Arial" w:hAnsi="Arial" w:cs="Arial"/>
          <w:b/>
          <w:color w:val="FFFFFF" w:themeColor="background1"/>
          <w:sz w:val="28"/>
          <w:szCs w:val="28"/>
          <w:shd w:val="clear" w:color="auto" w:fill="4F81BD" w:themeFill="accent1"/>
        </w:rPr>
        <w:t xml:space="preserve"> Method</w:t>
      </w:r>
    </w:p>
    <w:p w14:paraId="1430187C" w14:textId="77777777" w:rsidR="00A70EE0" w:rsidRPr="00691D06" w:rsidRDefault="00A70EE0" w:rsidP="00A70EE0">
      <w:pPr>
        <w:rPr>
          <w:rFonts w:ascii="Arial" w:hAnsi="Arial" w:cs="Arial"/>
          <w:b/>
          <w:sz w:val="24"/>
          <w:szCs w:val="20"/>
          <w:lang w:val="en-GB"/>
        </w:rPr>
      </w:pPr>
      <w:r w:rsidRPr="00691D06">
        <w:rPr>
          <w:rFonts w:ascii="Arial" w:hAnsi="Arial" w:cs="Arial"/>
          <w:b/>
          <w:sz w:val="24"/>
          <w:szCs w:val="20"/>
          <w:lang w:val="en-GB"/>
        </w:rPr>
        <w:t xml:space="preserve">Option 1: Online Payment </w:t>
      </w:r>
    </w:p>
    <w:p w14:paraId="142812E2" w14:textId="37B811EE" w:rsidR="00A70EE0" w:rsidRPr="00691D06" w:rsidRDefault="00A70EE0" w:rsidP="00A70EE0">
      <w:pPr>
        <w:numPr>
          <w:ilvl w:val="0"/>
          <w:numId w:val="2"/>
        </w:numPr>
        <w:rPr>
          <w:rFonts w:ascii="Arial" w:hAnsi="Arial" w:cs="Arial"/>
          <w:b/>
          <w:sz w:val="18"/>
          <w:szCs w:val="18"/>
          <w:lang w:val="en-GB"/>
        </w:rPr>
      </w:pPr>
      <w:r w:rsidRPr="00691D06">
        <w:rPr>
          <w:rFonts w:ascii="Arial" w:hAnsi="Arial" w:cs="Arial"/>
          <w:b/>
          <w:sz w:val="18"/>
          <w:szCs w:val="18"/>
          <w:lang w:val="en-GB"/>
        </w:rPr>
        <w:t>Credit Card Pay</w:t>
      </w:r>
      <w:r w:rsidR="000A5C9F">
        <w:rPr>
          <w:rFonts w:ascii="Arial" w:hAnsi="Arial" w:cs="Arial"/>
          <w:b/>
          <w:sz w:val="18"/>
          <w:szCs w:val="18"/>
          <w:lang w:val="en-GB"/>
        </w:rPr>
        <w:t>ment</w:t>
      </w:r>
      <w:r w:rsidRPr="00691D06">
        <w:rPr>
          <w:rFonts w:ascii="Arial" w:hAnsi="Arial" w:cs="Arial"/>
          <w:b/>
          <w:sz w:val="18"/>
          <w:szCs w:val="18"/>
          <w:lang w:val="en-GB"/>
        </w:rPr>
        <w:t xml:space="preserve"> Method</w:t>
      </w:r>
      <w:r w:rsidR="000A5C9F">
        <w:rPr>
          <w:rFonts w:ascii="Arial" w:hAnsi="Arial" w:cs="Arial"/>
          <w:b/>
          <w:sz w:val="18"/>
          <w:szCs w:val="18"/>
          <w:lang w:val="en-GB"/>
        </w:rPr>
        <w:t xml:space="preserve"> </w:t>
      </w:r>
      <w:bookmarkStart w:id="0" w:name="_Hlk155876306"/>
      <w:r w:rsidR="000A5C9F">
        <w:rPr>
          <w:rFonts w:ascii="Arial" w:hAnsi="Arial" w:cs="Arial"/>
          <w:b/>
          <w:sz w:val="18"/>
          <w:szCs w:val="18"/>
          <w:lang w:val="en-GB"/>
        </w:rPr>
        <w:t>(Bank card / WeChat / Alipay)</w:t>
      </w:r>
    </w:p>
    <w:bookmarkStart w:id="1" w:name="_Hlk155876263"/>
    <w:bookmarkStart w:id="2" w:name="OLE_LINK1"/>
    <w:bookmarkStart w:id="3" w:name="OLE_LINK2"/>
    <w:bookmarkEnd w:id="0"/>
    <w:p w14:paraId="606926AA" w14:textId="5FDD285C" w:rsidR="00A70EE0" w:rsidRDefault="000E400C" w:rsidP="00A70EE0">
      <w:pPr>
        <w:rPr>
          <w:rFonts w:ascii="Arial" w:hAnsi="Arial" w:cs="Arial"/>
          <w:szCs w:val="21"/>
          <w:lang w:val="en-GB"/>
        </w:rPr>
      </w:pPr>
      <w:r>
        <w:rPr>
          <w:rFonts w:ascii="Arial" w:hAnsi="Arial" w:cs="Arial"/>
          <w:szCs w:val="21"/>
          <w:lang w:val="en-GB"/>
        </w:rPr>
        <w:fldChar w:fldCharType="begin"/>
      </w:r>
      <w:r>
        <w:rPr>
          <w:rFonts w:ascii="Arial" w:hAnsi="Arial" w:cs="Arial"/>
          <w:szCs w:val="21"/>
          <w:lang w:val="en-GB"/>
        </w:rPr>
        <w:instrText>HYPERLINK "</w:instrText>
      </w:r>
      <w:r w:rsidRPr="000E400C">
        <w:rPr>
          <w:rFonts w:ascii="Arial" w:hAnsi="Arial" w:cs="Arial"/>
          <w:szCs w:val="21"/>
          <w:lang w:val="en-GB"/>
        </w:rPr>
        <w:instrText>http://confsys.iconf.org/online-payment/890003173</w:instrText>
      </w:r>
      <w:r>
        <w:rPr>
          <w:rFonts w:ascii="Arial" w:hAnsi="Arial" w:cs="Arial"/>
          <w:szCs w:val="21"/>
          <w:lang w:val="en-GB"/>
        </w:rPr>
        <w:instrText>"</w:instrText>
      </w:r>
      <w:r>
        <w:rPr>
          <w:rFonts w:ascii="Arial" w:hAnsi="Arial" w:cs="Arial"/>
          <w:szCs w:val="21"/>
          <w:lang w:val="en-GB"/>
        </w:rPr>
      </w:r>
      <w:r>
        <w:rPr>
          <w:rFonts w:ascii="Arial" w:hAnsi="Arial" w:cs="Arial"/>
          <w:szCs w:val="21"/>
          <w:lang w:val="en-GB"/>
        </w:rPr>
        <w:fldChar w:fldCharType="separate"/>
      </w:r>
      <w:r w:rsidRPr="001F7BCA">
        <w:rPr>
          <w:rStyle w:val="aa"/>
          <w:rFonts w:ascii="Arial" w:hAnsi="Arial" w:cs="Arial"/>
          <w:szCs w:val="21"/>
          <w:lang w:val="en-GB"/>
        </w:rPr>
        <w:t>http://confsys.iconf.org/online-payment/890003173</w:t>
      </w:r>
      <w:r>
        <w:rPr>
          <w:rFonts w:ascii="Arial" w:hAnsi="Arial" w:cs="Arial"/>
          <w:szCs w:val="21"/>
          <w:lang w:val="en-GB"/>
        </w:rPr>
        <w:fldChar w:fldCharType="end"/>
      </w:r>
    </w:p>
    <w:bookmarkEnd w:id="1"/>
    <w:p w14:paraId="041CE49D" w14:textId="76C01A97" w:rsidR="000E400C" w:rsidRPr="000E400C" w:rsidRDefault="000E400C" w:rsidP="00A70EE0">
      <w:pPr>
        <w:rPr>
          <w:rFonts w:ascii="Arial" w:hAnsi="Arial" w:cs="Arial"/>
          <w:szCs w:val="21"/>
          <w:lang w:val="en-GB"/>
        </w:rPr>
      </w:pPr>
    </w:p>
    <w:bookmarkEnd w:id="2"/>
    <w:bookmarkEnd w:id="3"/>
    <w:p w14:paraId="3CFD3B4C" w14:textId="77777777" w:rsidR="00A70EE0" w:rsidRPr="00691D06" w:rsidRDefault="00A70EE0" w:rsidP="00A70EE0">
      <w:pPr>
        <w:rPr>
          <w:rFonts w:ascii="Arial" w:hAnsi="Arial" w:cs="Arial"/>
          <w:szCs w:val="21"/>
          <w:lang w:val="en-GB"/>
        </w:rPr>
      </w:pPr>
      <w:r w:rsidRPr="00691D06">
        <w:rPr>
          <w:rFonts w:ascii="Arial" w:hAnsi="Arial" w:cs="Arial"/>
          <w:szCs w:val="21"/>
          <w:lang w:val="en-GB"/>
        </w:rPr>
        <w:t>(Please make sure you have VISA or Mastered Card Credit Card before clicking this link, and you should also calculate the right amount and pay.)</w:t>
      </w:r>
    </w:p>
    <w:p w14:paraId="59D8AFE5" w14:textId="61BAC2C7" w:rsidR="00A70EE0" w:rsidRPr="00691D06" w:rsidRDefault="00A70EE0" w:rsidP="00A70EE0">
      <w:pPr>
        <w:rPr>
          <w:rFonts w:ascii="Arial" w:hAnsi="Arial" w:cs="Arial"/>
          <w:szCs w:val="21"/>
          <w:lang w:val="en-GB"/>
        </w:rPr>
      </w:pPr>
      <w:r w:rsidRPr="00691D06">
        <w:rPr>
          <w:rFonts w:ascii="Arial" w:hAnsi="Arial" w:cs="Arial"/>
          <w:szCs w:val="21"/>
          <w:lang w:val="en-GB"/>
        </w:rPr>
        <w:t xml:space="preserve">Please fill in the E-mail and </w:t>
      </w:r>
      <w:r w:rsidR="000A5C9F">
        <w:rPr>
          <w:rFonts w:ascii="Arial" w:hAnsi="Arial" w:cs="Arial"/>
          <w:szCs w:val="21"/>
          <w:lang w:val="en-GB"/>
        </w:rPr>
        <w:t>Order</w:t>
      </w:r>
      <w:r w:rsidRPr="00691D06">
        <w:rPr>
          <w:rFonts w:ascii="Arial" w:hAnsi="Arial" w:cs="Arial"/>
          <w:szCs w:val="21"/>
          <w:lang w:val="en-GB"/>
        </w:rPr>
        <w:t xml:space="preserve"> Number after paying.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5069"/>
      </w:tblGrid>
      <w:tr w:rsidR="00A70EE0" w:rsidRPr="00691D06" w14:paraId="7CA1DB2C" w14:textId="77777777" w:rsidTr="00C133E6">
        <w:trPr>
          <w:jc w:val="center"/>
        </w:trPr>
        <w:tc>
          <w:tcPr>
            <w:tcW w:w="4785" w:type="dxa"/>
            <w:tcBorders>
              <w:top w:val="single" w:sz="4" w:space="0" w:color="auto"/>
              <w:left w:val="single" w:sz="4" w:space="0" w:color="auto"/>
              <w:bottom w:val="single" w:sz="4" w:space="0" w:color="auto"/>
              <w:right w:val="single" w:sz="4" w:space="0" w:color="auto"/>
            </w:tcBorders>
            <w:hideMark/>
          </w:tcPr>
          <w:p w14:paraId="68E0C37F" w14:textId="77777777" w:rsidR="00A70EE0" w:rsidRPr="00691D06" w:rsidRDefault="00A70EE0" w:rsidP="00C133E6">
            <w:pPr>
              <w:rPr>
                <w:rFonts w:ascii="Arial" w:hAnsi="Arial" w:cs="Arial"/>
                <w:szCs w:val="21"/>
                <w:lang w:val="en-GB"/>
              </w:rPr>
            </w:pPr>
            <w:r w:rsidRPr="00691D06">
              <w:rPr>
                <w:rFonts w:ascii="Arial" w:hAnsi="Arial" w:cs="Arial"/>
                <w:szCs w:val="21"/>
                <w:lang w:val="en-GB"/>
              </w:rPr>
              <w:t xml:space="preserve">E-mail: </w:t>
            </w:r>
          </w:p>
        </w:tc>
        <w:tc>
          <w:tcPr>
            <w:tcW w:w="5069" w:type="dxa"/>
            <w:tcBorders>
              <w:top w:val="single" w:sz="4" w:space="0" w:color="auto"/>
              <w:left w:val="single" w:sz="4" w:space="0" w:color="auto"/>
              <w:bottom w:val="single" w:sz="4" w:space="0" w:color="auto"/>
              <w:right w:val="single" w:sz="4" w:space="0" w:color="auto"/>
            </w:tcBorders>
            <w:hideMark/>
          </w:tcPr>
          <w:p w14:paraId="11B8E124" w14:textId="09B16FE5" w:rsidR="00A70EE0" w:rsidRPr="00691D06" w:rsidRDefault="00AC79FC" w:rsidP="00C133E6">
            <w:pPr>
              <w:rPr>
                <w:rFonts w:ascii="Arial" w:hAnsi="Arial" w:cs="Arial"/>
                <w:szCs w:val="21"/>
                <w:lang w:val="en-GB"/>
              </w:rPr>
            </w:pPr>
            <w:r>
              <w:rPr>
                <w:rFonts w:ascii="Arial" w:hAnsi="Arial" w:cs="Arial"/>
                <w:szCs w:val="21"/>
                <w:lang w:val="en-GB"/>
              </w:rPr>
              <w:t>Order</w:t>
            </w:r>
            <w:r w:rsidR="00A70EE0" w:rsidRPr="00691D06">
              <w:rPr>
                <w:rFonts w:ascii="Arial" w:hAnsi="Arial" w:cs="Arial"/>
                <w:szCs w:val="21"/>
                <w:lang w:val="en-GB"/>
              </w:rPr>
              <w:t xml:space="preserve"> Number:</w:t>
            </w:r>
          </w:p>
        </w:tc>
      </w:tr>
    </w:tbl>
    <w:p w14:paraId="6862108E" w14:textId="77777777" w:rsidR="00A70EE0" w:rsidRPr="00691D06" w:rsidRDefault="00A70EE0" w:rsidP="00A70EE0">
      <w:pPr>
        <w:numPr>
          <w:ilvl w:val="0"/>
          <w:numId w:val="2"/>
        </w:numPr>
        <w:rPr>
          <w:rFonts w:ascii="Arial" w:hAnsi="Arial" w:cs="Arial"/>
          <w:b/>
          <w:sz w:val="18"/>
          <w:szCs w:val="18"/>
          <w:lang w:val="en-GB"/>
        </w:rPr>
      </w:pPr>
      <w:r w:rsidRPr="00691D06">
        <w:rPr>
          <w:rFonts w:ascii="Arial" w:hAnsi="Arial" w:cs="Arial"/>
          <w:b/>
          <w:sz w:val="18"/>
          <w:szCs w:val="18"/>
          <w:lang w:val="en-GB"/>
        </w:rPr>
        <w:lastRenderedPageBreak/>
        <w:t>PayPal</w:t>
      </w:r>
    </w:p>
    <w:p w14:paraId="1522153E" w14:textId="77777777" w:rsidR="00A70EE0" w:rsidRPr="00691D06" w:rsidRDefault="00A70EE0" w:rsidP="00A70EE0">
      <w:pPr>
        <w:spacing w:afterLines="50" w:after="156"/>
        <w:rPr>
          <w:rFonts w:ascii="Arial" w:hAnsi="Arial" w:cs="Arial"/>
          <w:szCs w:val="21"/>
        </w:rPr>
      </w:pPr>
      <w:r w:rsidRPr="00691D06">
        <w:rPr>
          <w:rFonts w:ascii="Arial" w:hAnsi="Arial" w:cs="Arial"/>
          <w:szCs w:val="21"/>
        </w:rPr>
        <w:t>Account: </w:t>
      </w:r>
      <w:hyperlink r:id="rId9" w:history="1">
        <w:r w:rsidRPr="00691D06">
          <w:rPr>
            <w:rFonts w:ascii="Arial" w:hAnsi="Arial" w:cs="Arial"/>
            <w:szCs w:val="21"/>
          </w:rPr>
          <w:t>pay@academic.net</w:t>
        </w:r>
      </w:hyperlink>
      <w:r w:rsidRPr="00691D06">
        <w:rPr>
          <w:rFonts w:ascii="Arial" w:hAnsi="Arial" w:cs="Arial"/>
          <w:color w:val="0068CF"/>
          <w:szCs w:val="21"/>
        </w:rPr>
        <w:br/>
      </w:r>
      <w:r w:rsidRPr="00691D06">
        <w:rPr>
          <w:rFonts w:ascii="Arial" w:hAnsi="Arial" w:cs="Arial"/>
          <w:szCs w:val="21"/>
        </w:rPr>
        <w:t xml:space="preserve">Please fill in your information after bank transfer. </w:t>
      </w:r>
    </w:p>
    <w:p w14:paraId="5795B673" w14:textId="77777777" w:rsidR="00A70EE0" w:rsidRPr="00691D06" w:rsidRDefault="00A70EE0" w:rsidP="00A70EE0">
      <w:pPr>
        <w:spacing w:afterLines="50" w:after="156"/>
        <w:rPr>
          <w:rFonts w:ascii="Arial" w:hAnsi="Arial" w:cs="Arial"/>
          <w:color w:val="FF0000"/>
          <w:szCs w:val="21"/>
        </w:rPr>
      </w:pPr>
      <w:r w:rsidRPr="00DA67A6">
        <w:rPr>
          <w:rFonts w:ascii="Arial" w:hAnsi="Arial" w:cs="Arial"/>
          <w:color w:val="984806" w:themeColor="accent6" w:themeShade="80"/>
          <w:szCs w:val="21"/>
        </w:rPr>
        <w:t>Please note that the handling charge for PayPal is 30 USD, so if the fee for you is 300 USD, please pay 330 USD.</w:t>
      </w:r>
      <w:r w:rsidRPr="00691D06">
        <w:rPr>
          <w:rFonts w:ascii="Arial" w:hAnsi="Arial" w:cs="Arial"/>
          <w:color w:val="0068CF"/>
          <w:szCs w:val="21"/>
        </w:rPr>
        <w:br/>
      </w:r>
      <w:r w:rsidRPr="00691D06">
        <w:rPr>
          <w:rFonts w:ascii="Arial" w:hAnsi="Arial" w:cs="Arial"/>
          <w:szCs w:val="21"/>
        </w:rPr>
        <w:t xml:space="preserve">Please fill in your information after bank transfer. </w:t>
      </w:r>
    </w:p>
    <w:tbl>
      <w:tblPr>
        <w:tblW w:w="0" w:type="auto"/>
        <w:tblInd w:w="209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788"/>
        <w:gridCol w:w="3487"/>
      </w:tblGrid>
      <w:tr w:rsidR="00A70EE0" w:rsidRPr="00691D06" w14:paraId="059F6612" w14:textId="77777777" w:rsidTr="00C133E6">
        <w:tc>
          <w:tcPr>
            <w:tcW w:w="2788" w:type="dxa"/>
            <w:tcBorders>
              <w:top w:val="double" w:sz="4" w:space="0" w:color="auto"/>
              <w:left w:val="double" w:sz="4" w:space="0" w:color="auto"/>
              <w:bottom w:val="double" w:sz="4" w:space="0" w:color="auto"/>
              <w:right w:val="double" w:sz="4" w:space="0" w:color="auto"/>
            </w:tcBorders>
            <w:shd w:val="clear" w:color="auto" w:fill="auto"/>
            <w:hideMark/>
          </w:tcPr>
          <w:p w14:paraId="25854C32" w14:textId="77777777" w:rsidR="00A70EE0" w:rsidRPr="00691D06" w:rsidRDefault="00A70EE0" w:rsidP="00C133E6">
            <w:pPr>
              <w:widowControl/>
              <w:jc w:val="left"/>
              <w:rPr>
                <w:rFonts w:ascii="Arial" w:hAnsi="Arial" w:cs="Arial"/>
                <w:b/>
                <w:bCs/>
                <w:color w:val="000000"/>
                <w:kern w:val="0"/>
                <w:szCs w:val="21"/>
              </w:rPr>
            </w:pPr>
            <w:r w:rsidRPr="00691D06">
              <w:rPr>
                <w:rFonts w:ascii="Arial" w:hAnsi="Arial" w:cs="Arial"/>
                <w:b/>
                <w:bCs/>
                <w:color w:val="000000"/>
                <w:kern w:val="0"/>
                <w:szCs w:val="21"/>
              </w:rPr>
              <w:t>Remittance Name</w:t>
            </w:r>
          </w:p>
        </w:tc>
        <w:tc>
          <w:tcPr>
            <w:tcW w:w="3487" w:type="dxa"/>
            <w:tcBorders>
              <w:top w:val="double" w:sz="4" w:space="0" w:color="auto"/>
              <w:left w:val="double" w:sz="4" w:space="0" w:color="auto"/>
              <w:bottom w:val="double" w:sz="4" w:space="0" w:color="auto"/>
              <w:right w:val="double" w:sz="4" w:space="0" w:color="auto"/>
            </w:tcBorders>
            <w:shd w:val="clear" w:color="auto" w:fill="auto"/>
          </w:tcPr>
          <w:p w14:paraId="05C8DBA8" w14:textId="77777777" w:rsidR="00A70EE0" w:rsidRPr="00691D06" w:rsidRDefault="00A70EE0" w:rsidP="00C133E6">
            <w:pPr>
              <w:rPr>
                <w:rFonts w:ascii="Arial" w:hAnsi="Arial" w:cs="Arial"/>
                <w:szCs w:val="21"/>
              </w:rPr>
            </w:pPr>
          </w:p>
        </w:tc>
      </w:tr>
      <w:tr w:rsidR="00A70EE0" w:rsidRPr="00691D06" w14:paraId="61FE7F97" w14:textId="77777777" w:rsidTr="00C133E6">
        <w:trPr>
          <w:trHeight w:val="252"/>
        </w:trPr>
        <w:tc>
          <w:tcPr>
            <w:tcW w:w="2788" w:type="dxa"/>
            <w:tcBorders>
              <w:top w:val="double" w:sz="4" w:space="0" w:color="auto"/>
              <w:left w:val="double" w:sz="4" w:space="0" w:color="auto"/>
              <w:bottom w:val="double" w:sz="4" w:space="0" w:color="auto"/>
              <w:right w:val="double" w:sz="4" w:space="0" w:color="auto"/>
            </w:tcBorders>
            <w:shd w:val="clear" w:color="auto" w:fill="auto"/>
            <w:hideMark/>
          </w:tcPr>
          <w:p w14:paraId="4F1B7031" w14:textId="618B42A9" w:rsidR="00A70EE0" w:rsidRPr="00691D06" w:rsidRDefault="00A70EE0" w:rsidP="00C133E6">
            <w:pPr>
              <w:widowControl/>
              <w:jc w:val="left"/>
              <w:rPr>
                <w:rFonts w:ascii="Arial" w:hAnsi="Arial" w:cs="Arial"/>
                <w:b/>
                <w:bCs/>
                <w:color w:val="000000"/>
                <w:kern w:val="0"/>
                <w:szCs w:val="21"/>
              </w:rPr>
            </w:pPr>
            <w:r w:rsidRPr="00691D06">
              <w:rPr>
                <w:rFonts w:ascii="Arial" w:hAnsi="Arial" w:cs="Arial"/>
                <w:b/>
                <w:bCs/>
                <w:color w:val="000000"/>
                <w:kern w:val="0"/>
                <w:szCs w:val="21"/>
              </w:rPr>
              <w:t>Remittance Amount</w:t>
            </w:r>
          </w:p>
        </w:tc>
        <w:tc>
          <w:tcPr>
            <w:tcW w:w="3487" w:type="dxa"/>
            <w:tcBorders>
              <w:top w:val="double" w:sz="4" w:space="0" w:color="auto"/>
              <w:left w:val="double" w:sz="4" w:space="0" w:color="auto"/>
              <w:bottom w:val="double" w:sz="4" w:space="0" w:color="auto"/>
              <w:right w:val="double" w:sz="4" w:space="0" w:color="auto"/>
            </w:tcBorders>
            <w:shd w:val="clear" w:color="auto" w:fill="auto"/>
          </w:tcPr>
          <w:p w14:paraId="6AABF5B8" w14:textId="77777777" w:rsidR="00A70EE0" w:rsidRPr="00691D06" w:rsidRDefault="00A70EE0" w:rsidP="00C133E6">
            <w:pPr>
              <w:rPr>
                <w:rFonts w:ascii="Arial" w:hAnsi="Arial" w:cs="Arial"/>
                <w:szCs w:val="21"/>
              </w:rPr>
            </w:pPr>
          </w:p>
        </w:tc>
      </w:tr>
      <w:tr w:rsidR="00A70EE0" w:rsidRPr="00691D06" w14:paraId="3551F87B" w14:textId="77777777" w:rsidTr="00C133E6">
        <w:tc>
          <w:tcPr>
            <w:tcW w:w="2788" w:type="dxa"/>
            <w:tcBorders>
              <w:top w:val="double" w:sz="4" w:space="0" w:color="auto"/>
              <w:left w:val="double" w:sz="4" w:space="0" w:color="auto"/>
              <w:bottom w:val="double" w:sz="4" w:space="0" w:color="auto"/>
              <w:right w:val="double" w:sz="4" w:space="0" w:color="auto"/>
            </w:tcBorders>
            <w:shd w:val="clear" w:color="auto" w:fill="auto"/>
            <w:hideMark/>
          </w:tcPr>
          <w:p w14:paraId="7B71A555" w14:textId="77777777" w:rsidR="00A70EE0" w:rsidRPr="00691D06" w:rsidRDefault="00A70EE0" w:rsidP="00C133E6">
            <w:pPr>
              <w:widowControl/>
              <w:jc w:val="left"/>
              <w:rPr>
                <w:rFonts w:ascii="Arial" w:hAnsi="Arial" w:cs="Arial"/>
                <w:b/>
                <w:bCs/>
                <w:color w:val="000000"/>
                <w:kern w:val="0"/>
                <w:szCs w:val="21"/>
              </w:rPr>
            </w:pPr>
            <w:r w:rsidRPr="00691D06">
              <w:rPr>
                <w:rFonts w:ascii="Arial" w:hAnsi="Arial" w:cs="Arial"/>
                <w:b/>
                <w:bCs/>
                <w:color w:val="000000"/>
                <w:kern w:val="0"/>
                <w:szCs w:val="21"/>
              </w:rPr>
              <w:t>Remittance Email Address</w:t>
            </w:r>
          </w:p>
        </w:tc>
        <w:tc>
          <w:tcPr>
            <w:tcW w:w="3487" w:type="dxa"/>
            <w:tcBorders>
              <w:top w:val="double" w:sz="4" w:space="0" w:color="auto"/>
              <w:left w:val="double" w:sz="4" w:space="0" w:color="auto"/>
              <w:bottom w:val="double" w:sz="4" w:space="0" w:color="auto"/>
              <w:right w:val="double" w:sz="4" w:space="0" w:color="auto"/>
            </w:tcBorders>
            <w:shd w:val="clear" w:color="auto" w:fill="auto"/>
          </w:tcPr>
          <w:p w14:paraId="51E0BA25" w14:textId="77777777" w:rsidR="00A70EE0" w:rsidRPr="00691D06" w:rsidRDefault="00A70EE0" w:rsidP="00C133E6">
            <w:pPr>
              <w:rPr>
                <w:rFonts w:ascii="Arial" w:hAnsi="Arial" w:cs="Arial"/>
                <w:szCs w:val="21"/>
              </w:rPr>
            </w:pPr>
          </w:p>
        </w:tc>
      </w:tr>
      <w:tr w:rsidR="00A70EE0" w:rsidRPr="00691D06" w14:paraId="4F145340" w14:textId="77777777" w:rsidTr="00C133E6">
        <w:tc>
          <w:tcPr>
            <w:tcW w:w="2788" w:type="dxa"/>
            <w:tcBorders>
              <w:top w:val="double" w:sz="4" w:space="0" w:color="auto"/>
              <w:left w:val="double" w:sz="4" w:space="0" w:color="auto"/>
              <w:bottom w:val="double" w:sz="4" w:space="0" w:color="auto"/>
              <w:right w:val="double" w:sz="4" w:space="0" w:color="auto"/>
            </w:tcBorders>
            <w:shd w:val="clear" w:color="auto" w:fill="auto"/>
            <w:hideMark/>
          </w:tcPr>
          <w:p w14:paraId="24B654C3" w14:textId="77777777" w:rsidR="00A70EE0" w:rsidRPr="00691D06" w:rsidRDefault="00A70EE0" w:rsidP="00C133E6">
            <w:pPr>
              <w:widowControl/>
              <w:jc w:val="left"/>
              <w:rPr>
                <w:rFonts w:ascii="Arial" w:hAnsi="Arial" w:cs="Arial"/>
                <w:b/>
                <w:bCs/>
                <w:color w:val="000000"/>
                <w:kern w:val="0"/>
                <w:szCs w:val="21"/>
              </w:rPr>
            </w:pPr>
            <w:r w:rsidRPr="00691D06">
              <w:rPr>
                <w:rFonts w:ascii="Arial" w:hAnsi="Arial" w:cs="Arial"/>
                <w:b/>
                <w:bCs/>
                <w:color w:val="000000"/>
                <w:kern w:val="0"/>
                <w:szCs w:val="21"/>
              </w:rPr>
              <w:t xml:space="preserve">Transaction ID </w:t>
            </w:r>
          </w:p>
        </w:tc>
        <w:tc>
          <w:tcPr>
            <w:tcW w:w="3487" w:type="dxa"/>
            <w:tcBorders>
              <w:top w:val="double" w:sz="4" w:space="0" w:color="auto"/>
              <w:left w:val="double" w:sz="4" w:space="0" w:color="auto"/>
              <w:bottom w:val="double" w:sz="4" w:space="0" w:color="auto"/>
              <w:right w:val="double" w:sz="4" w:space="0" w:color="auto"/>
            </w:tcBorders>
            <w:shd w:val="clear" w:color="auto" w:fill="auto"/>
          </w:tcPr>
          <w:p w14:paraId="01DE7AA9" w14:textId="77777777" w:rsidR="00A70EE0" w:rsidRPr="00691D06" w:rsidRDefault="00A70EE0" w:rsidP="00C133E6">
            <w:pPr>
              <w:rPr>
                <w:rFonts w:ascii="Arial" w:hAnsi="Arial" w:cs="Arial"/>
                <w:szCs w:val="21"/>
              </w:rPr>
            </w:pPr>
          </w:p>
        </w:tc>
      </w:tr>
      <w:tr w:rsidR="00A70EE0" w:rsidRPr="00691D06" w14:paraId="06E5290D" w14:textId="77777777" w:rsidTr="00C133E6">
        <w:tc>
          <w:tcPr>
            <w:tcW w:w="2788" w:type="dxa"/>
            <w:tcBorders>
              <w:top w:val="double" w:sz="4" w:space="0" w:color="auto"/>
              <w:left w:val="double" w:sz="4" w:space="0" w:color="auto"/>
              <w:bottom w:val="double" w:sz="4" w:space="0" w:color="auto"/>
              <w:right w:val="double" w:sz="4" w:space="0" w:color="auto"/>
            </w:tcBorders>
            <w:shd w:val="clear" w:color="auto" w:fill="auto"/>
            <w:hideMark/>
          </w:tcPr>
          <w:p w14:paraId="59CA9E62" w14:textId="77777777" w:rsidR="00A70EE0" w:rsidRPr="00691D06" w:rsidRDefault="00A70EE0" w:rsidP="00C133E6">
            <w:pPr>
              <w:widowControl/>
              <w:jc w:val="left"/>
              <w:rPr>
                <w:rFonts w:ascii="Arial" w:hAnsi="Arial" w:cs="Arial"/>
                <w:b/>
                <w:bCs/>
                <w:color w:val="000000"/>
                <w:kern w:val="0"/>
                <w:szCs w:val="21"/>
              </w:rPr>
            </w:pPr>
            <w:r w:rsidRPr="00691D06">
              <w:rPr>
                <w:rFonts w:ascii="Arial" w:hAnsi="Arial" w:cs="Arial"/>
                <w:b/>
                <w:bCs/>
                <w:color w:val="000000"/>
                <w:kern w:val="0"/>
                <w:szCs w:val="21"/>
              </w:rPr>
              <w:t>Remittance Date</w:t>
            </w:r>
          </w:p>
        </w:tc>
        <w:tc>
          <w:tcPr>
            <w:tcW w:w="3487" w:type="dxa"/>
            <w:tcBorders>
              <w:top w:val="double" w:sz="4" w:space="0" w:color="auto"/>
              <w:left w:val="double" w:sz="4" w:space="0" w:color="auto"/>
              <w:bottom w:val="double" w:sz="4" w:space="0" w:color="auto"/>
              <w:right w:val="double" w:sz="4" w:space="0" w:color="auto"/>
            </w:tcBorders>
            <w:shd w:val="clear" w:color="auto" w:fill="auto"/>
          </w:tcPr>
          <w:p w14:paraId="4D2B082B" w14:textId="77777777" w:rsidR="00A70EE0" w:rsidRPr="00691D06" w:rsidRDefault="00A70EE0" w:rsidP="00C133E6">
            <w:pPr>
              <w:rPr>
                <w:rFonts w:ascii="Arial" w:hAnsi="Arial" w:cs="Arial"/>
                <w:szCs w:val="21"/>
              </w:rPr>
            </w:pPr>
          </w:p>
        </w:tc>
      </w:tr>
    </w:tbl>
    <w:p w14:paraId="20647984" w14:textId="77777777" w:rsidR="00A70EE0" w:rsidRPr="00691D06" w:rsidRDefault="00A70EE0" w:rsidP="00A70EE0">
      <w:pPr>
        <w:rPr>
          <w:rFonts w:ascii="Arial" w:hAnsi="Arial" w:cs="Arial"/>
          <w:szCs w:val="20"/>
        </w:rPr>
      </w:pPr>
    </w:p>
    <w:p w14:paraId="499693B8" w14:textId="77777777" w:rsidR="00A70EE0" w:rsidRPr="00691D06" w:rsidRDefault="00A70EE0" w:rsidP="00A70EE0">
      <w:pPr>
        <w:rPr>
          <w:rFonts w:ascii="Arial" w:hAnsi="Arial" w:cs="Arial"/>
          <w:b/>
          <w:sz w:val="24"/>
          <w:szCs w:val="20"/>
          <w:lang w:val="en-GB"/>
        </w:rPr>
      </w:pPr>
      <w:r w:rsidRPr="00691D06">
        <w:rPr>
          <w:rFonts w:ascii="Arial" w:hAnsi="Arial" w:cs="Arial"/>
          <w:b/>
          <w:sz w:val="24"/>
          <w:szCs w:val="20"/>
          <w:lang w:val="en-GB"/>
        </w:rPr>
        <w:t>Option 2: Bank transfer (Chinese author only)</w:t>
      </w:r>
    </w:p>
    <w:p w14:paraId="30ADE0B9" w14:textId="77777777" w:rsidR="00A70EE0" w:rsidRPr="004C7BDA" w:rsidRDefault="00A70EE0" w:rsidP="00A70EE0">
      <w:pPr>
        <w:autoSpaceDE w:val="0"/>
        <w:autoSpaceDN w:val="0"/>
        <w:adjustRightInd w:val="0"/>
        <w:spacing w:line="360" w:lineRule="auto"/>
        <w:jc w:val="left"/>
        <w:rPr>
          <w:rFonts w:ascii="Times New Roman" w:hAnsi="Times New Roman" w:cs="Times New Roman"/>
          <w:szCs w:val="20"/>
        </w:rPr>
      </w:pPr>
      <w:r w:rsidRPr="004C7BDA">
        <w:rPr>
          <w:rFonts w:ascii="Times New Roman" w:hAnsi="Times New Roman" w:cs="Times New Roman" w:hint="eastAsia"/>
          <w:szCs w:val="20"/>
        </w:rPr>
        <w:t>宗杭户名：成都宗杭会展服务有限公司</w:t>
      </w:r>
      <w:r w:rsidRPr="004C7BDA">
        <w:rPr>
          <w:rFonts w:ascii="Times New Roman" w:hAnsi="Times New Roman" w:cs="Times New Roman" w:hint="eastAsia"/>
          <w:szCs w:val="20"/>
        </w:rPr>
        <w:t xml:space="preserve"> </w:t>
      </w:r>
      <w:r w:rsidRPr="004C7BDA">
        <w:rPr>
          <w:rFonts w:ascii="Times New Roman" w:hAnsi="Times New Roman" w:cs="Times New Roman" w:hint="eastAsia"/>
          <w:szCs w:val="20"/>
        </w:rPr>
        <w:t>（错别字有可能会导致无法成功转账，请仔细核对）</w:t>
      </w:r>
    </w:p>
    <w:p w14:paraId="1992DBBF" w14:textId="77777777" w:rsidR="00A70EE0" w:rsidRPr="004C7BDA" w:rsidRDefault="00A70EE0" w:rsidP="00A70EE0">
      <w:pPr>
        <w:autoSpaceDE w:val="0"/>
        <w:autoSpaceDN w:val="0"/>
        <w:adjustRightInd w:val="0"/>
        <w:spacing w:line="360" w:lineRule="auto"/>
        <w:jc w:val="left"/>
        <w:rPr>
          <w:rFonts w:ascii="Times New Roman" w:hAnsi="Times New Roman" w:cs="Times New Roman"/>
          <w:szCs w:val="20"/>
        </w:rPr>
      </w:pPr>
      <w:r w:rsidRPr="004C7BDA">
        <w:rPr>
          <w:rFonts w:ascii="Times New Roman" w:hAnsi="Times New Roman" w:cs="Times New Roman" w:hint="eastAsia"/>
          <w:szCs w:val="20"/>
        </w:rPr>
        <w:t>账户号：</w:t>
      </w:r>
      <w:r w:rsidRPr="004C7BDA">
        <w:rPr>
          <w:rFonts w:ascii="Times New Roman" w:hAnsi="Times New Roman" w:cs="Times New Roman" w:hint="eastAsia"/>
          <w:szCs w:val="20"/>
        </w:rPr>
        <w:t>129316274303</w:t>
      </w:r>
    </w:p>
    <w:p w14:paraId="3204ED41" w14:textId="77777777" w:rsidR="00A70EE0" w:rsidRPr="004C7BDA" w:rsidRDefault="00A70EE0" w:rsidP="00A70EE0">
      <w:pPr>
        <w:autoSpaceDE w:val="0"/>
        <w:autoSpaceDN w:val="0"/>
        <w:adjustRightInd w:val="0"/>
        <w:spacing w:line="360" w:lineRule="auto"/>
        <w:jc w:val="left"/>
        <w:rPr>
          <w:rFonts w:ascii="Times New Roman" w:hAnsi="Times New Roman" w:cs="Times New Roman"/>
          <w:szCs w:val="20"/>
        </w:rPr>
      </w:pPr>
      <w:r w:rsidRPr="004C7BDA">
        <w:rPr>
          <w:rFonts w:ascii="Times New Roman" w:hAnsi="Times New Roman" w:cs="Times New Roman" w:hint="eastAsia"/>
          <w:szCs w:val="20"/>
        </w:rPr>
        <w:t>开户行：中国银行成都市成飞支行</w:t>
      </w:r>
    </w:p>
    <w:p w14:paraId="020E994E" w14:textId="77777777" w:rsidR="00A70EE0" w:rsidRPr="004C7BDA" w:rsidRDefault="00A70EE0" w:rsidP="00A70EE0">
      <w:pPr>
        <w:autoSpaceDE w:val="0"/>
        <w:autoSpaceDN w:val="0"/>
        <w:adjustRightInd w:val="0"/>
        <w:spacing w:line="360" w:lineRule="auto"/>
        <w:jc w:val="left"/>
        <w:rPr>
          <w:rFonts w:ascii="Times New Roman" w:hAnsi="Times New Roman" w:cs="Times New Roman"/>
          <w:szCs w:val="20"/>
        </w:rPr>
      </w:pPr>
      <w:r w:rsidRPr="004C7BDA">
        <w:rPr>
          <w:rFonts w:ascii="Times New Roman" w:hAnsi="Times New Roman" w:cs="Times New Roman" w:hint="eastAsia"/>
          <w:szCs w:val="20"/>
        </w:rPr>
        <w:t>联行号</w:t>
      </w:r>
      <w:r w:rsidRPr="004C7BDA">
        <w:rPr>
          <w:rFonts w:ascii="Times New Roman" w:hAnsi="Times New Roman" w:cs="Times New Roman" w:hint="eastAsia"/>
          <w:szCs w:val="20"/>
        </w:rPr>
        <w:t>: 104651081260</w:t>
      </w:r>
    </w:p>
    <w:p w14:paraId="051BEBC7" w14:textId="77777777" w:rsidR="00A70EE0" w:rsidRPr="004C7BDA" w:rsidRDefault="00A70EE0" w:rsidP="00A70EE0">
      <w:pPr>
        <w:autoSpaceDE w:val="0"/>
        <w:autoSpaceDN w:val="0"/>
        <w:adjustRightInd w:val="0"/>
        <w:spacing w:line="360" w:lineRule="auto"/>
        <w:jc w:val="left"/>
        <w:rPr>
          <w:rFonts w:ascii="Times New Roman" w:hAnsi="Times New Roman" w:cs="Times New Roman"/>
          <w:szCs w:val="20"/>
        </w:rPr>
      </w:pPr>
      <w:r w:rsidRPr="004C7BDA">
        <w:rPr>
          <w:rFonts w:ascii="Times New Roman" w:hAnsi="Times New Roman" w:cs="Times New Roman" w:hint="eastAsia"/>
          <w:szCs w:val="20"/>
        </w:rPr>
        <w:t>汇款完成后请把汇款回执单与其他资料一同返回，并填写以下信息：</w:t>
      </w:r>
    </w:p>
    <w:tbl>
      <w:tblPr>
        <w:tblW w:w="3931"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4828"/>
      </w:tblGrid>
      <w:tr w:rsidR="00A70EE0" w:rsidRPr="004C7BDA" w14:paraId="631F30B4" w14:textId="77777777" w:rsidTr="00C133E6">
        <w:trPr>
          <w:trHeight w:val="567"/>
        </w:trPr>
        <w:tc>
          <w:tcPr>
            <w:tcW w:w="2013" w:type="pct"/>
          </w:tcPr>
          <w:p w14:paraId="1B30EBBE" w14:textId="77777777" w:rsidR="00A70EE0" w:rsidRPr="004C7BDA" w:rsidRDefault="00A70EE0" w:rsidP="00C133E6">
            <w:pPr>
              <w:autoSpaceDE w:val="0"/>
              <w:autoSpaceDN w:val="0"/>
              <w:adjustRightInd w:val="0"/>
              <w:spacing w:line="360" w:lineRule="auto"/>
              <w:jc w:val="left"/>
              <w:rPr>
                <w:rFonts w:ascii="Times New Roman" w:hAnsi="Times New Roman" w:cs="Times New Roman"/>
                <w:szCs w:val="20"/>
              </w:rPr>
            </w:pPr>
            <w:r w:rsidRPr="004C7BDA">
              <w:rPr>
                <w:rFonts w:ascii="Times New Roman" w:hAnsi="Times New Roman" w:cs="Times New Roman" w:hint="eastAsia"/>
                <w:szCs w:val="20"/>
              </w:rPr>
              <w:t>汇款方户名</w:t>
            </w:r>
            <w:r w:rsidRPr="004C7BDA">
              <w:rPr>
                <w:rFonts w:ascii="Times New Roman" w:hAnsi="Times New Roman" w:cs="Times New Roman" w:hint="eastAsia"/>
                <w:szCs w:val="20"/>
              </w:rPr>
              <w:t>(</w:t>
            </w:r>
            <w:r w:rsidRPr="004C7BDA">
              <w:rPr>
                <w:rFonts w:ascii="Times New Roman" w:hAnsi="Times New Roman" w:cs="Times New Roman" w:hint="eastAsia"/>
                <w:szCs w:val="20"/>
              </w:rPr>
              <w:t>个人姓名或单位</w:t>
            </w:r>
            <w:r w:rsidRPr="004C7BDA">
              <w:rPr>
                <w:rFonts w:ascii="Times New Roman" w:hAnsi="Times New Roman" w:cs="Times New Roman" w:hint="eastAsia"/>
                <w:szCs w:val="20"/>
              </w:rPr>
              <w:t xml:space="preserve"> )</w:t>
            </w:r>
          </w:p>
        </w:tc>
        <w:tc>
          <w:tcPr>
            <w:tcW w:w="2987" w:type="pct"/>
          </w:tcPr>
          <w:p w14:paraId="3ED09634" w14:textId="77777777" w:rsidR="00A70EE0" w:rsidRPr="004C7BDA" w:rsidRDefault="00000000" w:rsidP="00C133E6">
            <w:pPr>
              <w:rPr>
                <w:rFonts w:ascii="Times New Roman" w:hAnsi="Times New Roman" w:cs="Times New Roman"/>
                <w:szCs w:val="20"/>
              </w:rPr>
            </w:pPr>
            <w:sdt>
              <w:sdtPr>
                <w:rPr>
                  <w:rFonts w:ascii="Arial" w:eastAsia="宋体" w:hAnsi="Arial" w:cs="Arial" w:hint="eastAsia"/>
                  <w:kern w:val="0"/>
                  <w:sz w:val="20"/>
                  <w:szCs w:val="20"/>
                </w:rPr>
                <w:alias w:val="汇款方户名(个人姓名或单位 )"/>
                <w:tag w:val="汇款方户名(个人姓名或单位 )"/>
                <w:id w:val="-1979911217"/>
                <w:placeholder>
                  <w:docPart w:val="CEE13B3946F34C23BDAA88D1112AF5E2"/>
                </w:placeholder>
                <w:showingPlcHdr/>
                <w:text/>
              </w:sdtPr>
              <w:sdtContent>
                <w:r w:rsidR="00A70EE0" w:rsidRPr="00606D03">
                  <w:rPr>
                    <w:rFonts w:ascii="Arial" w:hAnsi="Arial" w:cs="Arial" w:hint="eastAsia"/>
                    <w:sz w:val="20"/>
                    <w:szCs w:val="20"/>
                  </w:rPr>
                  <w:t xml:space="preserve"> </w:t>
                </w:r>
              </w:sdtContent>
            </w:sdt>
          </w:p>
        </w:tc>
      </w:tr>
      <w:tr w:rsidR="00A70EE0" w:rsidRPr="004C7BDA" w14:paraId="6D013A1F" w14:textId="77777777" w:rsidTr="00C133E6">
        <w:trPr>
          <w:trHeight w:val="567"/>
        </w:trPr>
        <w:tc>
          <w:tcPr>
            <w:tcW w:w="2013" w:type="pct"/>
          </w:tcPr>
          <w:p w14:paraId="3E9C4973" w14:textId="77777777" w:rsidR="00A70EE0" w:rsidRPr="004C7BDA" w:rsidRDefault="00A70EE0" w:rsidP="00C133E6">
            <w:pPr>
              <w:autoSpaceDE w:val="0"/>
              <w:autoSpaceDN w:val="0"/>
              <w:adjustRightInd w:val="0"/>
              <w:spacing w:line="360" w:lineRule="auto"/>
              <w:jc w:val="left"/>
              <w:rPr>
                <w:rFonts w:ascii="Times New Roman" w:hAnsi="Times New Roman" w:cs="Times New Roman"/>
                <w:szCs w:val="20"/>
              </w:rPr>
            </w:pPr>
            <w:r w:rsidRPr="004C7BDA">
              <w:rPr>
                <w:rFonts w:ascii="Times New Roman" w:hAnsi="Times New Roman" w:cs="Times New Roman" w:hint="eastAsia"/>
                <w:szCs w:val="20"/>
              </w:rPr>
              <w:t>汇款日期</w:t>
            </w:r>
          </w:p>
        </w:tc>
        <w:tc>
          <w:tcPr>
            <w:tcW w:w="2987" w:type="pct"/>
          </w:tcPr>
          <w:p w14:paraId="0CBA9560" w14:textId="77777777" w:rsidR="00A70EE0" w:rsidRPr="004C7BDA" w:rsidRDefault="00000000" w:rsidP="00C133E6">
            <w:pPr>
              <w:rPr>
                <w:rFonts w:ascii="Times New Roman" w:hAnsi="Times New Roman" w:cs="Times New Roman"/>
                <w:szCs w:val="20"/>
              </w:rPr>
            </w:pPr>
            <w:sdt>
              <w:sdtPr>
                <w:rPr>
                  <w:rFonts w:ascii="Arial" w:eastAsia="宋体" w:hAnsi="Arial" w:cs="Arial" w:hint="eastAsia"/>
                  <w:kern w:val="0"/>
                  <w:sz w:val="20"/>
                  <w:szCs w:val="20"/>
                </w:rPr>
                <w:alias w:val="汇款日期"/>
                <w:tag w:val="汇款日期"/>
                <w:id w:val="-1781175490"/>
                <w:placeholder>
                  <w:docPart w:val="D3F08764CB73414B95E69B3DBC8007E6"/>
                </w:placeholder>
                <w:showingPlcHdr/>
                <w:text/>
              </w:sdtPr>
              <w:sdtContent>
                <w:r w:rsidR="00A70EE0" w:rsidRPr="00606D03">
                  <w:rPr>
                    <w:rFonts w:ascii="Arial" w:hAnsi="Arial" w:cs="Arial" w:hint="eastAsia"/>
                    <w:sz w:val="20"/>
                    <w:szCs w:val="20"/>
                  </w:rPr>
                  <w:t xml:space="preserve"> </w:t>
                </w:r>
              </w:sdtContent>
            </w:sdt>
          </w:p>
        </w:tc>
      </w:tr>
      <w:tr w:rsidR="00A70EE0" w:rsidRPr="004C7BDA" w14:paraId="3BAA17BB" w14:textId="77777777" w:rsidTr="00C133E6">
        <w:trPr>
          <w:trHeight w:val="567"/>
        </w:trPr>
        <w:tc>
          <w:tcPr>
            <w:tcW w:w="2013" w:type="pct"/>
          </w:tcPr>
          <w:p w14:paraId="631FA495" w14:textId="77777777" w:rsidR="00A70EE0" w:rsidRPr="004C7BDA" w:rsidRDefault="00A70EE0" w:rsidP="00C133E6">
            <w:pPr>
              <w:autoSpaceDE w:val="0"/>
              <w:autoSpaceDN w:val="0"/>
              <w:adjustRightInd w:val="0"/>
              <w:spacing w:line="360" w:lineRule="auto"/>
              <w:jc w:val="left"/>
              <w:rPr>
                <w:rFonts w:ascii="Times New Roman" w:hAnsi="Times New Roman" w:cs="Times New Roman"/>
                <w:szCs w:val="20"/>
              </w:rPr>
            </w:pPr>
            <w:r w:rsidRPr="004C7BDA">
              <w:rPr>
                <w:rFonts w:ascii="Times New Roman" w:hAnsi="Times New Roman" w:cs="Times New Roman" w:hint="eastAsia"/>
                <w:szCs w:val="20"/>
              </w:rPr>
              <w:t>汇款金额</w:t>
            </w:r>
          </w:p>
        </w:tc>
        <w:tc>
          <w:tcPr>
            <w:tcW w:w="2987" w:type="pct"/>
          </w:tcPr>
          <w:p w14:paraId="4FF9C291" w14:textId="77777777" w:rsidR="00A70EE0" w:rsidRPr="004C7BDA" w:rsidRDefault="00000000" w:rsidP="00C133E6">
            <w:pPr>
              <w:rPr>
                <w:rFonts w:ascii="Times New Roman" w:hAnsi="Times New Roman" w:cs="Times New Roman"/>
                <w:szCs w:val="20"/>
              </w:rPr>
            </w:pPr>
            <w:sdt>
              <w:sdtPr>
                <w:rPr>
                  <w:rFonts w:ascii="Arial" w:eastAsia="宋体" w:hAnsi="Arial" w:cs="Arial" w:hint="eastAsia"/>
                  <w:kern w:val="0"/>
                  <w:sz w:val="20"/>
                  <w:szCs w:val="20"/>
                </w:rPr>
                <w:alias w:val="汇款金额"/>
                <w:tag w:val="汇款金额"/>
                <w:id w:val="-860819011"/>
                <w:placeholder>
                  <w:docPart w:val="6AFA8DE8AC2D46B18FBA89C2EC145B39"/>
                </w:placeholder>
                <w:showingPlcHdr/>
                <w:text/>
              </w:sdtPr>
              <w:sdtContent>
                <w:r w:rsidR="00A70EE0" w:rsidRPr="00606D03">
                  <w:rPr>
                    <w:rFonts w:ascii="Arial" w:hAnsi="Arial" w:cs="Arial" w:hint="eastAsia"/>
                    <w:sz w:val="20"/>
                    <w:szCs w:val="20"/>
                  </w:rPr>
                  <w:t xml:space="preserve"> </w:t>
                </w:r>
              </w:sdtContent>
            </w:sdt>
          </w:p>
        </w:tc>
      </w:tr>
    </w:tbl>
    <w:p w14:paraId="25E746CC" w14:textId="600047CB" w:rsidR="00691D06" w:rsidRPr="000F3B4A" w:rsidRDefault="00A70EE0" w:rsidP="000F3B4A">
      <w:pPr>
        <w:autoSpaceDE w:val="0"/>
        <w:autoSpaceDN w:val="0"/>
        <w:adjustRightInd w:val="0"/>
        <w:spacing w:line="360" w:lineRule="auto"/>
        <w:jc w:val="left"/>
        <w:rPr>
          <w:rFonts w:ascii="Times New Roman" w:hAnsi="Times New Roman" w:cs="Times New Roman"/>
          <w:b/>
          <w:color w:val="984806" w:themeColor="accent6" w:themeShade="80"/>
          <w:szCs w:val="20"/>
        </w:rPr>
      </w:pPr>
      <w:r w:rsidRPr="00DA67A6">
        <w:rPr>
          <w:rFonts w:ascii="Times New Roman" w:hAnsi="Times New Roman" w:cs="Times New Roman" w:hint="eastAsia"/>
          <w:b/>
          <w:color w:val="984806" w:themeColor="accent6" w:themeShade="80"/>
          <w:szCs w:val="20"/>
        </w:rPr>
        <w:t>注意</w:t>
      </w:r>
      <w:r w:rsidRPr="00DA67A6">
        <w:rPr>
          <w:rFonts w:ascii="Times New Roman" w:hAnsi="Times New Roman" w:cs="Times New Roman" w:hint="eastAsia"/>
          <w:b/>
          <w:color w:val="984806" w:themeColor="accent6" w:themeShade="80"/>
          <w:szCs w:val="20"/>
        </w:rPr>
        <w:t xml:space="preserve">: </w:t>
      </w:r>
      <w:r w:rsidRPr="00DA67A6">
        <w:rPr>
          <w:rFonts w:ascii="Times New Roman" w:hAnsi="Times New Roman" w:cs="Times New Roman" w:hint="eastAsia"/>
          <w:b/>
          <w:color w:val="984806" w:themeColor="accent6" w:themeShade="80"/>
          <w:szCs w:val="20"/>
        </w:rPr>
        <w:t>如汇款后不提交注册资料到会议邮箱</w:t>
      </w:r>
      <w:r w:rsidRPr="00DA67A6">
        <w:rPr>
          <w:rFonts w:ascii="Times New Roman" w:hAnsi="Times New Roman" w:cs="Times New Roman" w:hint="eastAsia"/>
          <w:b/>
          <w:color w:val="984806" w:themeColor="accent6" w:themeShade="80"/>
          <w:szCs w:val="20"/>
        </w:rPr>
        <w:t xml:space="preserve">, </w:t>
      </w:r>
      <w:r w:rsidRPr="00DA67A6">
        <w:rPr>
          <w:rFonts w:ascii="Times New Roman" w:hAnsi="Times New Roman" w:cs="Times New Roman" w:hint="eastAsia"/>
          <w:b/>
          <w:color w:val="984806" w:themeColor="accent6" w:themeShade="80"/>
          <w:szCs w:val="20"/>
        </w:rPr>
        <w:t>不视作注册成功</w:t>
      </w:r>
      <w:r w:rsidRPr="00DA67A6">
        <w:rPr>
          <w:rFonts w:ascii="Times New Roman" w:hAnsi="Times New Roman" w:cs="Times New Roman" w:hint="eastAsia"/>
          <w:b/>
          <w:color w:val="984806" w:themeColor="accent6" w:themeShade="80"/>
          <w:szCs w:val="20"/>
        </w:rPr>
        <w:t xml:space="preserve">, </w:t>
      </w:r>
      <w:r w:rsidRPr="00DA67A6">
        <w:rPr>
          <w:rFonts w:ascii="Times New Roman" w:hAnsi="Times New Roman" w:cs="Times New Roman" w:hint="eastAsia"/>
          <w:b/>
          <w:color w:val="984806" w:themeColor="accent6" w:themeShade="80"/>
          <w:szCs w:val="20"/>
        </w:rPr>
        <w:t>文章无法按时出版！</w:t>
      </w:r>
    </w:p>
    <w:p w14:paraId="1F624711" w14:textId="70486F6B" w:rsidR="00A70EE0" w:rsidRPr="00691D06" w:rsidRDefault="00A70EE0" w:rsidP="00A70EE0">
      <w:pPr>
        <w:pStyle w:val="a3"/>
        <w:spacing w:beforeLines="100" w:before="312" w:afterLines="100" w:after="312"/>
        <w:rPr>
          <w:rFonts w:ascii="Arial" w:hAnsi="Arial" w:cs="Arial"/>
          <w:sz w:val="21"/>
          <w:szCs w:val="20"/>
        </w:rPr>
      </w:pPr>
      <w:r w:rsidRPr="00691D06">
        <w:rPr>
          <w:rFonts w:ascii="Arial" w:hAnsi="Arial" w:cs="Arial"/>
          <w:sz w:val="21"/>
          <w:szCs w:val="20"/>
        </w:rPr>
        <w:t xml:space="preserve">Note:  </w:t>
      </w:r>
    </w:p>
    <w:p w14:paraId="184D2D1F" w14:textId="77777777" w:rsidR="00A70EE0" w:rsidRPr="00691D06" w:rsidRDefault="00A70EE0" w:rsidP="00BB3A13">
      <w:pPr>
        <w:pStyle w:val="a3"/>
        <w:numPr>
          <w:ilvl w:val="0"/>
          <w:numId w:val="3"/>
        </w:numPr>
        <w:rPr>
          <w:rFonts w:ascii="Arial" w:hAnsi="Arial" w:cs="Arial"/>
          <w:sz w:val="21"/>
          <w:szCs w:val="20"/>
        </w:rPr>
      </w:pPr>
      <w:r w:rsidRPr="00691D06">
        <w:rPr>
          <w:rFonts w:ascii="Arial" w:hAnsi="Arial" w:cs="Arial"/>
          <w:sz w:val="21"/>
          <w:szCs w:val="20"/>
        </w:rPr>
        <w:t>Registration can only be confirmed when payment proof has been received.</w:t>
      </w:r>
    </w:p>
    <w:p w14:paraId="66A62B36" w14:textId="00A4A20B" w:rsidR="00BB3A13" w:rsidRDefault="00A70EE0" w:rsidP="00BB3A13">
      <w:pPr>
        <w:pStyle w:val="a3"/>
        <w:numPr>
          <w:ilvl w:val="0"/>
          <w:numId w:val="3"/>
        </w:numPr>
        <w:rPr>
          <w:rFonts w:ascii="Arial" w:hAnsi="Arial" w:cs="Arial"/>
          <w:sz w:val="21"/>
          <w:szCs w:val="20"/>
        </w:rPr>
      </w:pPr>
      <w:r w:rsidRPr="00691D06">
        <w:rPr>
          <w:rFonts w:ascii="Arial" w:hAnsi="Arial" w:cs="Arial"/>
          <w:sz w:val="21"/>
          <w:szCs w:val="20"/>
        </w:rPr>
        <w:t>All participants should prepare visa, air tickets, room reservation and other matters by themselves before the conference.</w:t>
      </w:r>
    </w:p>
    <w:p w14:paraId="67BABF22" w14:textId="4C32DFB6" w:rsidR="005B0DAE" w:rsidRPr="005B0DAE" w:rsidRDefault="005B0DAE" w:rsidP="005B0DAE">
      <w:pPr>
        <w:pStyle w:val="a3"/>
        <w:numPr>
          <w:ilvl w:val="0"/>
          <w:numId w:val="3"/>
        </w:numPr>
        <w:rPr>
          <w:rFonts w:ascii="Arial" w:hAnsi="Arial" w:cs="Arial"/>
          <w:sz w:val="21"/>
          <w:szCs w:val="20"/>
        </w:rPr>
      </w:pPr>
      <w:r w:rsidRPr="005B0DAE">
        <w:rPr>
          <w:rFonts w:ascii="Arial" w:hAnsi="Arial" w:cs="Arial"/>
          <w:sz w:val="21"/>
          <w:szCs w:val="20"/>
        </w:rPr>
        <w:t>Cancellations must be received in writing (email) to the Conference Secretar</w:t>
      </w:r>
      <w:r w:rsidR="00821E5C">
        <w:rPr>
          <w:rFonts w:ascii="Arial" w:hAnsi="Arial" w:cs="Arial" w:hint="eastAsia"/>
          <w:sz w:val="21"/>
          <w:szCs w:val="20"/>
        </w:rPr>
        <w:t>y</w:t>
      </w:r>
      <w:r w:rsidRPr="005B0DAE">
        <w:rPr>
          <w:rFonts w:ascii="Arial" w:hAnsi="Arial" w:cs="Arial"/>
          <w:sz w:val="21"/>
          <w:szCs w:val="20"/>
        </w:rPr>
        <w:t xml:space="preserve">. Cancellations will not be deemed to be received until you have written confirmation from the Conference Secretary. </w:t>
      </w:r>
    </w:p>
    <w:p w14:paraId="6F1AE6ED" w14:textId="2AE1067C" w:rsidR="00BC1A77" w:rsidRDefault="00BC1A77" w:rsidP="005B0DAE">
      <w:pPr>
        <w:pStyle w:val="a3"/>
        <w:numPr>
          <w:ilvl w:val="0"/>
          <w:numId w:val="3"/>
        </w:numPr>
        <w:rPr>
          <w:rFonts w:ascii="Arial" w:hAnsi="Arial" w:cs="Arial"/>
          <w:sz w:val="21"/>
          <w:szCs w:val="20"/>
        </w:rPr>
      </w:pPr>
      <w:r w:rsidRPr="00BC1A77">
        <w:rPr>
          <w:rFonts w:ascii="Arial" w:hAnsi="Arial" w:cs="Arial"/>
          <w:sz w:val="21"/>
          <w:szCs w:val="20"/>
        </w:rPr>
        <w:t xml:space="preserve">Cancellation before </w:t>
      </w:r>
      <w:r w:rsidR="00540051">
        <w:rPr>
          <w:rFonts w:ascii="Arial" w:hAnsi="Arial" w:cs="Arial" w:hint="eastAsia"/>
          <w:sz w:val="21"/>
          <w:szCs w:val="20"/>
        </w:rPr>
        <w:t>August</w:t>
      </w:r>
      <w:r w:rsidRPr="00BC1A77">
        <w:rPr>
          <w:rFonts w:ascii="Arial" w:hAnsi="Arial" w:cs="Arial"/>
          <w:sz w:val="21"/>
          <w:szCs w:val="20"/>
        </w:rPr>
        <w:t xml:space="preserve"> 15th, 202</w:t>
      </w:r>
      <w:r w:rsidR="008A168A">
        <w:rPr>
          <w:rFonts w:ascii="Arial" w:hAnsi="Arial" w:cs="Arial" w:hint="eastAsia"/>
          <w:sz w:val="21"/>
          <w:szCs w:val="20"/>
        </w:rPr>
        <w:t>5</w:t>
      </w:r>
      <w:r w:rsidRPr="00BC1A77">
        <w:rPr>
          <w:rFonts w:ascii="Arial" w:hAnsi="Arial" w:cs="Arial"/>
          <w:sz w:val="21"/>
          <w:szCs w:val="20"/>
        </w:rPr>
        <w:t xml:space="preserve"> will be acceptable</w:t>
      </w:r>
      <w:r w:rsidR="00821E5C">
        <w:rPr>
          <w:rFonts w:ascii="Arial" w:hAnsi="Arial" w:cs="Arial"/>
          <w:sz w:val="21"/>
          <w:szCs w:val="20"/>
        </w:rPr>
        <w:t>.</w:t>
      </w:r>
      <w:r w:rsidRPr="00BC1A77">
        <w:rPr>
          <w:rFonts w:ascii="Arial" w:hAnsi="Arial" w:cs="Arial"/>
          <w:sz w:val="21"/>
          <w:szCs w:val="20"/>
        </w:rPr>
        <w:t xml:space="preserve"> 70% refund for cancellations received before and on </w:t>
      </w:r>
      <w:r w:rsidR="00540051">
        <w:rPr>
          <w:rFonts w:ascii="Arial" w:hAnsi="Arial" w:cs="Arial" w:hint="eastAsia"/>
          <w:sz w:val="21"/>
          <w:szCs w:val="20"/>
        </w:rPr>
        <w:t>August</w:t>
      </w:r>
      <w:r w:rsidRPr="00BC1A77">
        <w:rPr>
          <w:rFonts w:ascii="Arial" w:hAnsi="Arial" w:cs="Arial"/>
          <w:sz w:val="21"/>
          <w:szCs w:val="20"/>
        </w:rPr>
        <w:t xml:space="preserve"> </w:t>
      </w:r>
      <w:r w:rsidRPr="00554D06">
        <w:rPr>
          <w:rFonts w:ascii="Arial" w:hAnsi="Arial" w:cs="Arial"/>
          <w:sz w:val="21"/>
          <w:szCs w:val="20"/>
        </w:rPr>
        <w:t>15</w:t>
      </w:r>
      <w:r w:rsidR="000F3B4A" w:rsidRPr="00554D06">
        <w:rPr>
          <w:rFonts w:ascii="Arial" w:hAnsi="Arial" w:cs="Arial"/>
          <w:sz w:val="21"/>
          <w:szCs w:val="20"/>
        </w:rPr>
        <w:t>th</w:t>
      </w:r>
      <w:r w:rsidR="000F3B4A">
        <w:rPr>
          <w:rFonts w:ascii="Arial" w:hAnsi="Arial" w:cs="Arial"/>
          <w:sz w:val="21"/>
          <w:szCs w:val="20"/>
        </w:rPr>
        <w:t>, 202</w:t>
      </w:r>
      <w:r w:rsidR="008A168A">
        <w:rPr>
          <w:rFonts w:ascii="Arial" w:hAnsi="Arial" w:cs="Arial" w:hint="eastAsia"/>
          <w:sz w:val="21"/>
          <w:szCs w:val="20"/>
        </w:rPr>
        <w:t>5</w:t>
      </w:r>
      <w:r w:rsidRPr="00BC1A77">
        <w:rPr>
          <w:rFonts w:ascii="Arial" w:hAnsi="Arial" w:cs="Arial"/>
          <w:sz w:val="21"/>
          <w:szCs w:val="20"/>
        </w:rPr>
        <w:t xml:space="preserve">. There will be no refunds for cancellation after </w:t>
      </w:r>
      <w:r w:rsidR="00540051">
        <w:rPr>
          <w:rFonts w:ascii="Arial" w:hAnsi="Arial" w:cs="Arial" w:hint="eastAsia"/>
          <w:sz w:val="21"/>
          <w:szCs w:val="20"/>
        </w:rPr>
        <w:t>August</w:t>
      </w:r>
      <w:r w:rsidRPr="00BC1A77">
        <w:rPr>
          <w:rFonts w:ascii="Arial" w:hAnsi="Arial" w:cs="Arial"/>
          <w:sz w:val="21"/>
          <w:szCs w:val="20"/>
        </w:rPr>
        <w:t xml:space="preserve"> 15th, 202</w:t>
      </w:r>
      <w:r w:rsidR="008A168A">
        <w:rPr>
          <w:rFonts w:ascii="Arial" w:hAnsi="Arial" w:cs="Arial" w:hint="eastAsia"/>
          <w:sz w:val="21"/>
          <w:szCs w:val="20"/>
        </w:rPr>
        <w:t>5</w:t>
      </w:r>
      <w:r w:rsidRPr="00BC1A77">
        <w:rPr>
          <w:rFonts w:ascii="Arial" w:hAnsi="Arial" w:cs="Arial"/>
          <w:sz w:val="21"/>
          <w:szCs w:val="20"/>
        </w:rPr>
        <w:t>.</w:t>
      </w:r>
    </w:p>
    <w:p w14:paraId="5AB62B43" w14:textId="269CF976" w:rsidR="005B0DAE" w:rsidRPr="005B0DAE" w:rsidRDefault="005B0DAE" w:rsidP="005B0DAE">
      <w:pPr>
        <w:pStyle w:val="a3"/>
        <w:numPr>
          <w:ilvl w:val="0"/>
          <w:numId w:val="3"/>
        </w:numPr>
        <w:rPr>
          <w:rFonts w:ascii="Arial" w:hAnsi="Arial" w:cs="Arial"/>
          <w:sz w:val="21"/>
          <w:szCs w:val="20"/>
        </w:rPr>
      </w:pPr>
      <w:r w:rsidRPr="005B0DAE">
        <w:rPr>
          <w:rFonts w:ascii="Arial" w:hAnsi="Arial" w:cs="Arial"/>
          <w:sz w:val="21"/>
          <w:szCs w:val="20"/>
        </w:rPr>
        <w:t>The losses thus incurred from the force majeure events shall not be liable and refunds policy shall not apply as well.</w:t>
      </w:r>
    </w:p>
    <w:p w14:paraId="3FD08881" w14:textId="77777777" w:rsidR="005B0DAE" w:rsidRDefault="005B0DAE" w:rsidP="005B0DAE">
      <w:pPr>
        <w:pStyle w:val="a3"/>
        <w:numPr>
          <w:ilvl w:val="0"/>
          <w:numId w:val="3"/>
        </w:numPr>
        <w:rPr>
          <w:rFonts w:ascii="Arial" w:hAnsi="Arial" w:cs="Arial"/>
          <w:sz w:val="21"/>
          <w:szCs w:val="20"/>
        </w:rPr>
      </w:pPr>
      <w:r w:rsidRPr="005B0DAE">
        <w:rPr>
          <w:rFonts w:ascii="Arial" w:hAnsi="Arial" w:cs="Arial"/>
          <w:sz w:val="21"/>
          <w:szCs w:val="20"/>
        </w:rPr>
        <w:t>The organizing committees reserves the right to change the dates and place of the conference due to force majeure.</w:t>
      </w:r>
    </w:p>
    <w:p w14:paraId="5138193B" w14:textId="591FB904" w:rsidR="005B0DAE" w:rsidRPr="005B0DAE" w:rsidRDefault="00BB3A13" w:rsidP="005B0DAE">
      <w:pPr>
        <w:pStyle w:val="a3"/>
        <w:numPr>
          <w:ilvl w:val="0"/>
          <w:numId w:val="3"/>
        </w:numPr>
        <w:rPr>
          <w:rFonts w:ascii="Arial" w:hAnsi="Arial" w:cs="Arial"/>
          <w:sz w:val="21"/>
          <w:szCs w:val="20"/>
        </w:rPr>
      </w:pPr>
      <w:r w:rsidRPr="005B0DAE">
        <w:rPr>
          <w:rFonts w:ascii="Arial" w:hAnsi="Arial" w:cs="Arial"/>
          <w:sz w:val="21"/>
          <w:szCs w:val="20"/>
        </w:rPr>
        <w:lastRenderedPageBreak/>
        <w:t>The registration fee cannot be refunded due to any reasons caused by conference participants, such as, visa, etc.</w:t>
      </w:r>
    </w:p>
    <w:p w14:paraId="46BE4988" w14:textId="77777777" w:rsidR="00691D06" w:rsidRPr="00DA67A6" w:rsidRDefault="00691D06" w:rsidP="00BB3A13">
      <w:pPr>
        <w:pStyle w:val="a9"/>
        <w:numPr>
          <w:ilvl w:val="0"/>
          <w:numId w:val="3"/>
        </w:numPr>
        <w:spacing w:before="0" w:beforeAutospacing="0" w:after="0" w:afterAutospacing="0"/>
        <w:jc w:val="both"/>
        <w:rPr>
          <w:rFonts w:ascii="Arial" w:hAnsi="Arial" w:cs="Arial"/>
          <w:b/>
          <w:bCs/>
          <w:color w:val="984806" w:themeColor="accent6" w:themeShade="80"/>
          <w:kern w:val="2"/>
          <w:sz w:val="22"/>
          <w:szCs w:val="22"/>
          <w:lang w:val="en-GB"/>
        </w:rPr>
      </w:pPr>
      <w:r w:rsidRPr="00DA67A6">
        <w:rPr>
          <w:rFonts w:ascii="Arial" w:hAnsi="Arial" w:cs="Arial"/>
          <w:b/>
          <w:bCs/>
          <w:color w:val="984806" w:themeColor="accent6" w:themeShade="80"/>
          <w:kern w:val="2"/>
          <w:sz w:val="22"/>
          <w:szCs w:val="22"/>
          <w:lang w:val="en-GB"/>
        </w:rPr>
        <w:t>Please take care of your safety and all personal belongings, and wear your name tags during the whole conference. No responsibility or liability is accepted by conference organizer in respect of any loss or damage.</w:t>
      </w:r>
    </w:p>
    <w:p w14:paraId="08C60623" w14:textId="77777777" w:rsidR="00C34476" w:rsidRPr="00691D06" w:rsidRDefault="00C34476">
      <w:pPr>
        <w:jc w:val="left"/>
        <w:rPr>
          <w:rFonts w:ascii="Times New Roman" w:hAnsi="Times New Roman" w:cs="Times New Roman"/>
          <w:szCs w:val="21"/>
          <w:lang w:val="en-GB"/>
        </w:rPr>
      </w:pPr>
    </w:p>
    <w:p w14:paraId="2FE62FC7" w14:textId="63FB79CD" w:rsidR="00C34476" w:rsidRPr="00DA67A6" w:rsidRDefault="00953DD2" w:rsidP="00BF4185">
      <w:pPr>
        <w:rPr>
          <w:color w:val="984806" w:themeColor="accent6" w:themeShade="80"/>
        </w:rPr>
      </w:pPr>
      <w:r w:rsidRPr="00691D06">
        <w:rPr>
          <w:rFonts w:ascii="Arial" w:hAnsi="Arial" w:cs="Arial"/>
          <w:szCs w:val="21"/>
          <w:lang w:val="en-GB"/>
        </w:rPr>
        <w:t>PLEASE RETURN the completed</w:t>
      </w:r>
      <w:r w:rsidRPr="00691D06">
        <w:rPr>
          <w:rFonts w:ascii="Arial" w:hAnsi="Arial" w:cs="Arial"/>
          <w:color w:val="FF0000"/>
          <w:szCs w:val="21"/>
          <w:lang w:val="en-GB"/>
        </w:rPr>
        <w:t xml:space="preserve"> </w:t>
      </w:r>
      <w:r w:rsidRPr="00DA67A6">
        <w:rPr>
          <w:rFonts w:ascii="Arial" w:hAnsi="Arial" w:cs="Arial"/>
          <w:color w:val="984806" w:themeColor="accent6" w:themeShade="80"/>
          <w:szCs w:val="21"/>
          <w:lang w:val="en-GB"/>
        </w:rPr>
        <w:t>Registration Form</w:t>
      </w:r>
      <w:r w:rsidRPr="00DA67A6">
        <w:rPr>
          <w:rFonts w:ascii="Arial" w:hAnsi="Arial" w:cs="Arial"/>
          <w:color w:val="984806" w:themeColor="accent6" w:themeShade="80"/>
          <w:szCs w:val="21"/>
        </w:rPr>
        <w:t xml:space="preserve"> </w:t>
      </w:r>
      <w:r w:rsidRPr="00DA67A6">
        <w:rPr>
          <w:rFonts w:ascii="Arial" w:hAnsi="Arial" w:cs="Arial"/>
          <w:color w:val="984806" w:themeColor="accent6" w:themeShade="80"/>
          <w:szCs w:val="21"/>
          <w:lang w:val="en-GB"/>
        </w:rPr>
        <w:t>and Payment Proof</w:t>
      </w:r>
      <w:r w:rsidRPr="00691D06">
        <w:rPr>
          <w:rFonts w:ascii="Arial" w:hAnsi="Arial" w:cs="Arial"/>
          <w:szCs w:val="21"/>
          <w:lang w:val="en-GB"/>
        </w:rPr>
        <w:t xml:space="preserve"> to </w:t>
      </w:r>
      <w:hyperlink r:id="rId10" w:history="1">
        <w:r w:rsidR="00BF4185" w:rsidRPr="00C55ADD">
          <w:rPr>
            <w:rStyle w:val="aa"/>
          </w:rPr>
          <w:t>icicsp@vip.163.com</w:t>
        </w:r>
      </w:hyperlink>
      <w:r w:rsidR="004C7D7F" w:rsidRPr="00691D06">
        <w:rPr>
          <w:rFonts w:ascii="Arial" w:hAnsi="Arial" w:cs="Arial"/>
          <w:szCs w:val="21"/>
          <w:lang w:val="en-GB"/>
        </w:rPr>
        <w:t xml:space="preserve"> </w:t>
      </w:r>
      <w:r w:rsidRPr="00691D06">
        <w:rPr>
          <w:rFonts w:ascii="Arial" w:hAnsi="Arial" w:cs="Arial"/>
          <w:szCs w:val="21"/>
          <w:lang w:val="en-GB"/>
        </w:rPr>
        <w:t xml:space="preserve">before </w:t>
      </w:r>
      <w:r w:rsidR="00106255" w:rsidRPr="00DA67A6">
        <w:rPr>
          <w:rFonts w:ascii="Arial" w:hAnsi="Arial" w:cs="Arial"/>
          <w:color w:val="984806" w:themeColor="accent6" w:themeShade="80"/>
          <w:szCs w:val="21"/>
        </w:rPr>
        <w:t>August 15</w:t>
      </w:r>
      <w:r w:rsidRPr="00DA67A6">
        <w:rPr>
          <w:rFonts w:ascii="Arial" w:hAnsi="Arial" w:cs="Arial"/>
          <w:color w:val="984806" w:themeColor="accent6" w:themeShade="80"/>
          <w:szCs w:val="21"/>
        </w:rPr>
        <w:t>,</w:t>
      </w:r>
      <w:r w:rsidRPr="00DA67A6">
        <w:rPr>
          <w:rFonts w:ascii="Arial" w:hAnsi="Arial" w:cs="Arial"/>
          <w:color w:val="984806" w:themeColor="accent6" w:themeShade="80"/>
          <w:szCs w:val="21"/>
          <w:lang w:val="en-GB"/>
        </w:rPr>
        <w:t xml:space="preserve"> 20</w:t>
      </w:r>
      <w:r w:rsidR="00691D06" w:rsidRPr="00DA67A6">
        <w:rPr>
          <w:rFonts w:ascii="Arial" w:hAnsi="Arial" w:cs="Arial"/>
          <w:color w:val="984806" w:themeColor="accent6" w:themeShade="80"/>
          <w:szCs w:val="21"/>
          <w:lang w:val="en-GB"/>
        </w:rPr>
        <w:t>2</w:t>
      </w:r>
      <w:r w:rsidR="008A168A">
        <w:rPr>
          <w:rFonts w:ascii="Arial" w:hAnsi="Arial" w:cs="Arial" w:hint="eastAsia"/>
          <w:color w:val="984806" w:themeColor="accent6" w:themeShade="80"/>
          <w:szCs w:val="21"/>
          <w:lang w:val="en-GB"/>
        </w:rPr>
        <w:t>5</w:t>
      </w:r>
      <w:r w:rsidRPr="00DA67A6">
        <w:rPr>
          <w:rFonts w:ascii="Arial" w:hAnsi="Arial" w:cs="Arial"/>
          <w:color w:val="984806" w:themeColor="accent6" w:themeShade="80"/>
          <w:szCs w:val="21"/>
          <w:lang w:val="en-GB"/>
        </w:rPr>
        <w:t xml:space="preserve">. </w:t>
      </w:r>
    </w:p>
    <w:p w14:paraId="2CC3AE93" w14:textId="77777777" w:rsidR="00C34476" w:rsidRPr="005852E5" w:rsidRDefault="00000000">
      <w:pPr>
        <w:jc w:val="left"/>
        <w:rPr>
          <w:rFonts w:ascii="Times New Roman" w:hAnsi="Times New Roman" w:cs="Times New Roman"/>
          <w:szCs w:val="21"/>
          <w:lang w:val="en-GB"/>
        </w:rPr>
      </w:pPr>
      <w:r>
        <w:rPr>
          <w:noProof/>
        </w:rPr>
        <w:pict w14:anchorId="3A0230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9.95pt;margin-top:2.15pt;width:113.9pt;height:113.9pt;z-index:-251658752;mso-position-horizontal-relative:text;mso-position-vertical-relative:text">
            <v:imagedata r:id="rId11" o:title="ICICSP 章"/>
          </v:shape>
        </w:pict>
      </w:r>
    </w:p>
    <w:p w14:paraId="6A0D099A" w14:textId="77777777" w:rsidR="00C34476" w:rsidRPr="00A042BD" w:rsidRDefault="00C34476">
      <w:pPr>
        <w:jc w:val="left"/>
        <w:rPr>
          <w:rFonts w:ascii="Times New Roman" w:hAnsi="Times New Roman" w:cs="Times New Roman"/>
          <w:szCs w:val="21"/>
          <w:lang w:val="en-GB"/>
        </w:rPr>
      </w:pPr>
    </w:p>
    <w:p w14:paraId="11364EBC" w14:textId="65174EED" w:rsidR="00C34476" w:rsidRPr="009275F2" w:rsidRDefault="00A70EE0">
      <w:pPr>
        <w:jc w:val="left"/>
        <w:rPr>
          <w:rFonts w:ascii="Arial" w:hAnsi="Arial" w:cs="Arial"/>
          <w:szCs w:val="21"/>
          <w:lang w:val="en-GB"/>
        </w:rPr>
      </w:pPr>
      <w:r w:rsidRPr="009275F2">
        <w:rPr>
          <w:rFonts w:ascii="Arial" w:hAnsi="Arial" w:cs="Arial"/>
          <w:szCs w:val="21"/>
          <w:lang w:val="en-GB"/>
        </w:rPr>
        <w:t>IC</w:t>
      </w:r>
      <w:r w:rsidR="00D465F5" w:rsidRPr="009275F2">
        <w:rPr>
          <w:rFonts w:ascii="Arial" w:hAnsi="Arial" w:cs="Arial"/>
          <w:szCs w:val="21"/>
          <w:lang w:val="en-GB"/>
        </w:rPr>
        <w:t>IC</w:t>
      </w:r>
      <w:r w:rsidRPr="009275F2">
        <w:rPr>
          <w:rFonts w:ascii="Arial" w:hAnsi="Arial" w:cs="Arial"/>
          <w:szCs w:val="21"/>
          <w:lang w:val="en-GB"/>
        </w:rPr>
        <w:t>SP 20</w:t>
      </w:r>
      <w:r w:rsidR="00691D06" w:rsidRPr="009275F2">
        <w:rPr>
          <w:rFonts w:ascii="Arial" w:hAnsi="Arial" w:cs="Arial"/>
          <w:szCs w:val="21"/>
          <w:lang w:val="en-GB"/>
        </w:rPr>
        <w:t>2</w:t>
      </w:r>
      <w:r w:rsidR="008A168A">
        <w:rPr>
          <w:rFonts w:ascii="Arial" w:hAnsi="Arial" w:cs="Arial" w:hint="eastAsia"/>
          <w:szCs w:val="21"/>
          <w:lang w:val="en-GB"/>
        </w:rPr>
        <w:t>5</w:t>
      </w:r>
      <w:r w:rsidRPr="009275F2">
        <w:rPr>
          <w:rFonts w:ascii="Arial" w:hAnsi="Arial" w:cs="Arial"/>
          <w:szCs w:val="21"/>
          <w:lang w:val="en-GB"/>
        </w:rPr>
        <w:t xml:space="preserve"> </w:t>
      </w:r>
      <w:r w:rsidR="00953DD2" w:rsidRPr="009275F2">
        <w:rPr>
          <w:rFonts w:ascii="Arial" w:hAnsi="Arial" w:cs="Arial"/>
          <w:szCs w:val="21"/>
          <w:lang w:val="en-GB"/>
        </w:rPr>
        <w:t>Organizing Committee</w:t>
      </w:r>
      <w:r w:rsidR="00AC79FC">
        <w:rPr>
          <w:rFonts w:ascii="Arial" w:hAnsi="Arial" w:cs="Arial"/>
          <w:szCs w:val="21"/>
          <w:lang w:val="en-GB"/>
        </w:rPr>
        <w:t>s</w:t>
      </w:r>
      <w:r w:rsidR="00953DD2" w:rsidRPr="009275F2">
        <w:rPr>
          <w:rFonts w:ascii="Arial" w:hAnsi="Arial" w:cs="Arial"/>
          <w:szCs w:val="21"/>
          <w:lang w:val="en-GB"/>
        </w:rPr>
        <w:t xml:space="preserve"> </w:t>
      </w:r>
    </w:p>
    <w:p w14:paraId="6B774A73" w14:textId="77777777" w:rsidR="005852E5" w:rsidRPr="009275F2" w:rsidRDefault="005852E5" w:rsidP="004C7D7F">
      <w:pPr>
        <w:jc w:val="left"/>
        <w:rPr>
          <w:rFonts w:ascii="Arial" w:hAnsi="Arial" w:cs="Arial"/>
          <w:color w:val="4F81BD" w:themeColor="accent1"/>
          <w:szCs w:val="21"/>
          <w:lang w:val="en-GB"/>
        </w:rPr>
      </w:pPr>
      <w:hyperlink r:id="rId12" w:history="1">
        <w:r w:rsidRPr="009275F2">
          <w:rPr>
            <w:rStyle w:val="aa"/>
            <w:rFonts w:ascii="Arial" w:hAnsi="Arial" w:cs="Arial"/>
            <w:szCs w:val="21"/>
            <w:lang w:val="en-GB"/>
          </w:rPr>
          <w:t>http://www.icsp.org/</w:t>
        </w:r>
      </w:hyperlink>
    </w:p>
    <w:p w14:paraId="5A701AE8" w14:textId="1F29D6B6" w:rsidR="00C34476" w:rsidRPr="009275F2" w:rsidRDefault="008A168A" w:rsidP="004C7D7F">
      <w:pPr>
        <w:jc w:val="left"/>
        <w:rPr>
          <w:rFonts w:ascii="Arial" w:hAnsi="Arial" w:cs="Arial"/>
          <w:szCs w:val="21"/>
          <w:lang w:val="en-GB"/>
        </w:rPr>
      </w:pPr>
      <w:r>
        <w:rPr>
          <w:rFonts w:ascii="Arial" w:hAnsi="Arial" w:cs="Arial" w:hint="eastAsia"/>
          <w:szCs w:val="21"/>
          <w:lang w:val="en-GB"/>
        </w:rPr>
        <w:t>Xi</w:t>
      </w:r>
      <w:r>
        <w:rPr>
          <w:rFonts w:ascii="Arial" w:hAnsi="Arial" w:cs="Arial"/>
          <w:szCs w:val="21"/>
          <w:lang w:val="en-GB"/>
        </w:rPr>
        <w:t>’</w:t>
      </w:r>
      <w:r>
        <w:rPr>
          <w:rFonts w:ascii="Arial" w:hAnsi="Arial" w:cs="Arial" w:hint="eastAsia"/>
          <w:szCs w:val="21"/>
          <w:lang w:val="en-GB"/>
        </w:rPr>
        <w:t>an</w:t>
      </w:r>
      <w:r w:rsidR="00A70EE0" w:rsidRPr="009275F2">
        <w:rPr>
          <w:rFonts w:ascii="Arial" w:hAnsi="Arial" w:cs="Arial"/>
          <w:szCs w:val="21"/>
          <w:lang w:val="en-GB"/>
        </w:rPr>
        <w:t>, China</w:t>
      </w:r>
    </w:p>
    <w:p w14:paraId="19C51D4F" w14:textId="77777777" w:rsidR="005852E5" w:rsidRDefault="005852E5" w:rsidP="004C7D7F">
      <w:pPr>
        <w:jc w:val="left"/>
        <w:rPr>
          <w:rFonts w:ascii="Times New Roman" w:hAnsi="Times New Roman" w:cs="Times New Roman"/>
          <w:szCs w:val="21"/>
          <w:lang w:val="en-GB"/>
        </w:rPr>
      </w:pPr>
    </w:p>
    <w:sectPr w:rsidR="005852E5">
      <w:headerReference w:type="even" r:id="rId13"/>
      <w:headerReference w:type="default" r:id="rId14"/>
      <w:headerReference w:type="first" r:id="rId15"/>
      <w:pgSz w:w="11906" w:h="16838"/>
      <w:pgMar w:top="1440" w:right="991" w:bottom="1440"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2931D" w14:textId="77777777" w:rsidR="005A1C00" w:rsidRDefault="005A1C00">
      <w:r>
        <w:separator/>
      </w:r>
    </w:p>
  </w:endnote>
  <w:endnote w:type="continuationSeparator" w:id="0">
    <w:p w14:paraId="1299AD8F" w14:textId="77777777" w:rsidR="005A1C00" w:rsidRDefault="005A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CA1B5" w14:textId="77777777" w:rsidR="005A1C00" w:rsidRDefault="005A1C00">
      <w:r>
        <w:separator/>
      </w:r>
    </w:p>
  </w:footnote>
  <w:footnote w:type="continuationSeparator" w:id="0">
    <w:p w14:paraId="488BB41A" w14:textId="77777777" w:rsidR="005A1C00" w:rsidRDefault="005A1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025F9" w14:textId="77777777" w:rsidR="00C34476" w:rsidRDefault="00000000">
    <w:pPr>
      <w:pStyle w:val="a7"/>
    </w:pPr>
    <w:r>
      <w:pict w14:anchorId="4077DE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506219" o:spid="_x0000_s1028" type="#_x0000_t136" style="position:absolute;left:0;text-align:left;margin-left:0;margin-top:0;width:567.5pt;height:141.85pt;rotation:315;z-index:-251655168;mso-position-horizontal:center;mso-position-horizontal-relative:margin;mso-position-vertical:center;mso-position-vertical-relative:margin;mso-width-relative:page;mso-height-relative:page" o:allowincell="f" fillcolor="#1f497d [3215]" stroked="f">
          <v:fill opacity=".5"/>
          <v:textpath style="font-family:&quot;Bodoni MT Black&quot;;font-size:1pt" trim="t" fitpath="t" string="ICRAI 201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C3E57" w14:textId="5716E0BE" w:rsidR="00540051" w:rsidRDefault="00540051" w:rsidP="00540051">
    <w:pPr>
      <w:pStyle w:val="a7"/>
    </w:pPr>
  </w:p>
  <w:p w14:paraId="4C933FF1" w14:textId="401BCBA6" w:rsidR="00C34476" w:rsidRPr="002C4A53" w:rsidRDefault="00476FEB" w:rsidP="00540051">
    <w:pPr>
      <w:pStyle w:val="a7"/>
      <w:rPr>
        <w:rFonts w:ascii="Arial" w:hAnsi="Arial" w:cs="Arial"/>
        <w:color w:val="7A7A68"/>
        <w:sz w:val="21"/>
        <w:szCs w:val="21"/>
        <w:shd w:val="clear" w:color="auto" w:fill="FFFFFF"/>
      </w:rPr>
    </w:pPr>
    <w:r>
      <w:rPr>
        <w:rFonts w:ascii="Arial" w:hAnsi="Arial" w:cs="Arial"/>
        <w:color w:val="7A7A68"/>
        <w:sz w:val="21"/>
        <w:szCs w:val="21"/>
        <w:shd w:val="clear" w:color="auto" w:fill="FFFFFF"/>
      </w:rPr>
      <w:t>202</w:t>
    </w:r>
    <w:r w:rsidR="001F6633">
      <w:rPr>
        <w:rFonts w:ascii="Arial" w:hAnsi="Arial" w:cs="Arial" w:hint="eastAsia"/>
        <w:color w:val="7A7A68"/>
        <w:sz w:val="21"/>
        <w:szCs w:val="21"/>
        <w:shd w:val="clear" w:color="auto" w:fill="FFFFFF"/>
      </w:rPr>
      <w:t>5</w:t>
    </w:r>
    <w:r w:rsidR="00851F08" w:rsidRPr="002C4A53">
      <w:rPr>
        <w:rFonts w:ascii="Arial" w:hAnsi="Arial" w:cs="Arial"/>
        <w:color w:val="7A7A68"/>
        <w:sz w:val="21"/>
        <w:szCs w:val="21"/>
        <w:shd w:val="clear" w:color="auto" w:fill="FFFFFF"/>
      </w:rPr>
      <w:t xml:space="preserve"> </w:t>
    </w:r>
    <w:r w:rsidR="001F6633">
      <w:rPr>
        <w:rFonts w:ascii="Arial" w:hAnsi="Arial" w:cs="Arial" w:hint="eastAsia"/>
        <w:color w:val="7A7A68"/>
        <w:sz w:val="21"/>
        <w:szCs w:val="21"/>
        <w:shd w:val="clear" w:color="auto" w:fill="FFFFFF"/>
      </w:rPr>
      <w:t>8</w:t>
    </w:r>
    <w:r w:rsidR="00106255" w:rsidRPr="002C4A53">
      <w:rPr>
        <w:rFonts w:ascii="Arial" w:hAnsi="Arial" w:cs="Arial" w:hint="eastAsia"/>
        <w:color w:val="7A7A68"/>
        <w:sz w:val="21"/>
        <w:szCs w:val="21"/>
        <w:shd w:val="clear" w:color="auto" w:fill="FFFFFF"/>
      </w:rPr>
      <w:t>th</w:t>
    </w:r>
    <w:r w:rsidR="00A70EE0" w:rsidRPr="002C4A53">
      <w:rPr>
        <w:rFonts w:ascii="Arial" w:hAnsi="Arial" w:cs="Arial" w:hint="eastAsia"/>
        <w:color w:val="7A7A68"/>
        <w:sz w:val="21"/>
        <w:szCs w:val="21"/>
        <w:shd w:val="clear" w:color="auto" w:fill="FFFFFF"/>
      </w:rPr>
      <w:t xml:space="preserve"> </w:t>
    </w:r>
    <w:r w:rsidR="005852E5" w:rsidRPr="002C4A53">
      <w:rPr>
        <w:rFonts w:ascii="Arial" w:hAnsi="Arial" w:cs="Arial"/>
        <w:color w:val="7A7A68"/>
        <w:sz w:val="21"/>
        <w:szCs w:val="21"/>
        <w:shd w:val="clear" w:color="auto" w:fill="FFFFFF"/>
      </w:rPr>
      <w:t>International Conference on Information Communication and Signal Processing</w:t>
    </w:r>
    <w:r w:rsidR="002C4A53">
      <w:rPr>
        <w:rFonts w:ascii="Arial" w:hAnsi="Arial" w:cs="Arial"/>
        <w:color w:val="7A7A68"/>
        <w:sz w:val="21"/>
        <w:szCs w:val="21"/>
        <w:shd w:val="clear" w:color="auto" w:fill="FFFFFF"/>
      </w:rPr>
      <w:t xml:space="preserve"> (ICICSP 202</w:t>
    </w:r>
    <w:r w:rsidR="001F6633">
      <w:rPr>
        <w:rFonts w:ascii="Arial" w:hAnsi="Arial" w:cs="Arial" w:hint="eastAsia"/>
        <w:color w:val="7A7A68"/>
        <w:sz w:val="21"/>
        <w:szCs w:val="21"/>
        <w:shd w:val="clear" w:color="auto" w:fill="FFFFFF"/>
      </w:rPr>
      <w:t>5</w:t>
    </w:r>
    <w:r w:rsidR="002C4A53">
      <w:rPr>
        <w:rFonts w:ascii="Arial" w:hAnsi="Arial" w:cs="Arial"/>
        <w:color w:val="7A7A68"/>
        <w:sz w:val="21"/>
        <w:szCs w:val="21"/>
        <w:shd w:val="clear" w:color="auto" w:fill="FFFFFF"/>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CAD11" w14:textId="77777777" w:rsidR="00C34476" w:rsidRDefault="00000000">
    <w:pPr>
      <w:pStyle w:val="a7"/>
    </w:pPr>
    <w:r>
      <w:pict w14:anchorId="518F2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506218" o:spid="_x0000_s1027" type="#_x0000_t136" style="position:absolute;left:0;text-align:left;margin-left:0;margin-top:0;width:567.5pt;height:141.85pt;rotation:315;z-index:-251657216;mso-position-horizontal:center;mso-position-horizontal-relative:margin;mso-position-vertical:center;mso-position-vertical-relative:margin;mso-width-relative:page;mso-height-relative:page" o:allowincell="f" fillcolor="#1f497d [3215]" stroked="f">
          <v:fill opacity=".5"/>
          <v:textpath style="font-family:&quot;Bodoni MT Black&quot;;font-size:1pt" trim="t" fitpath="t" string="ICRAI 201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5463"/>
    <w:multiLevelType w:val="multilevel"/>
    <w:tmpl w:val="3606D8E2"/>
    <w:lvl w:ilvl="0">
      <w:start w:val="1"/>
      <w:numFmt w:val="decimal"/>
      <w:lvlText w:val="%1."/>
      <w:lvlJc w:val="left"/>
      <w:pPr>
        <w:ind w:left="502" w:hanging="360"/>
      </w:pPr>
      <w:rPr>
        <w:rFonts w:hint="default"/>
        <w:color w:val="4F81BD" w:themeColor="accent1"/>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356F3397"/>
    <w:multiLevelType w:val="hybridMultilevel"/>
    <w:tmpl w:val="C8FAA114"/>
    <w:lvl w:ilvl="0" w:tplc="83221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6B3BF8"/>
    <w:multiLevelType w:val="multilevel"/>
    <w:tmpl w:val="B80A078C"/>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00431126">
    <w:abstractNumId w:val="0"/>
  </w:num>
  <w:num w:numId="2" w16cid:durableId="1032345551">
    <w:abstractNumId w:val="2"/>
  </w:num>
  <w:num w:numId="3" w16cid:durableId="671833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43B0"/>
    <w:rsid w:val="0001389C"/>
    <w:rsid w:val="00036A6F"/>
    <w:rsid w:val="00050027"/>
    <w:rsid w:val="00057878"/>
    <w:rsid w:val="00064C40"/>
    <w:rsid w:val="000965F3"/>
    <w:rsid w:val="000A0582"/>
    <w:rsid w:val="000A5C9F"/>
    <w:rsid w:val="000A612F"/>
    <w:rsid w:val="000B75DC"/>
    <w:rsid w:val="000E400C"/>
    <w:rsid w:val="000F03BB"/>
    <w:rsid w:val="000F3B4A"/>
    <w:rsid w:val="00106255"/>
    <w:rsid w:val="00113466"/>
    <w:rsid w:val="00117200"/>
    <w:rsid w:val="00151FEC"/>
    <w:rsid w:val="0015203C"/>
    <w:rsid w:val="00152C9D"/>
    <w:rsid w:val="0017163E"/>
    <w:rsid w:val="001932F7"/>
    <w:rsid w:val="00194EE3"/>
    <w:rsid w:val="001C3327"/>
    <w:rsid w:val="001E4E60"/>
    <w:rsid w:val="001F6633"/>
    <w:rsid w:val="0021180E"/>
    <w:rsid w:val="00224CA8"/>
    <w:rsid w:val="00227DDD"/>
    <w:rsid w:val="00240CC9"/>
    <w:rsid w:val="00245349"/>
    <w:rsid w:val="00265732"/>
    <w:rsid w:val="0027043C"/>
    <w:rsid w:val="00296C25"/>
    <w:rsid w:val="002C470C"/>
    <w:rsid w:val="002C4A53"/>
    <w:rsid w:val="002E6AAD"/>
    <w:rsid w:val="00312439"/>
    <w:rsid w:val="003278F8"/>
    <w:rsid w:val="0034329E"/>
    <w:rsid w:val="003466E8"/>
    <w:rsid w:val="00352E76"/>
    <w:rsid w:val="0036146C"/>
    <w:rsid w:val="003A481D"/>
    <w:rsid w:val="003C2559"/>
    <w:rsid w:val="003C7575"/>
    <w:rsid w:val="00415124"/>
    <w:rsid w:val="00435F7C"/>
    <w:rsid w:val="00470824"/>
    <w:rsid w:val="00475482"/>
    <w:rsid w:val="00476FEB"/>
    <w:rsid w:val="00490A6E"/>
    <w:rsid w:val="004C2A83"/>
    <w:rsid w:val="004C7D7F"/>
    <w:rsid w:val="004E7713"/>
    <w:rsid w:val="004F7886"/>
    <w:rsid w:val="005103A1"/>
    <w:rsid w:val="00530651"/>
    <w:rsid w:val="00532B7B"/>
    <w:rsid w:val="00540051"/>
    <w:rsid w:val="00545781"/>
    <w:rsid w:val="00554D06"/>
    <w:rsid w:val="00581126"/>
    <w:rsid w:val="005852E5"/>
    <w:rsid w:val="005A133A"/>
    <w:rsid w:val="005A1C00"/>
    <w:rsid w:val="005B0DAE"/>
    <w:rsid w:val="005C5009"/>
    <w:rsid w:val="005E0D62"/>
    <w:rsid w:val="005F0C0B"/>
    <w:rsid w:val="005F3C84"/>
    <w:rsid w:val="00611D65"/>
    <w:rsid w:val="00623C52"/>
    <w:rsid w:val="00624538"/>
    <w:rsid w:val="00633045"/>
    <w:rsid w:val="00634F07"/>
    <w:rsid w:val="00654B84"/>
    <w:rsid w:val="0065669F"/>
    <w:rsid w:val="006703B6"/>
    <w:rsid w:val="00683EBF"/>
    <w:rsid w:val="0069164D"/>
    <w:rsid w:val="00691D06"/>
    <w:rsid w:val="006B63DB"/>
    <w:rsid w:val="006D1846"/>
    <w:rsid w:val="006E34F8"/>
    <w:rsid w:val="007254E9"/>
    <w:rsid w:val="007626F5"/>
    <w:rsid w:val="00776535"/>
    <w:rsid w:val="00776B9C"/>
    <w:rsid w:val="00777686"/>
    <w:rsid w:val="007945E9"/>
    <w:rsid w:val="007D0B33"/>
    <w:rsid w:val="007D4EF8"/>
    <w:rsid w:val="007F5627"/>
    <w:rsid w:val="00821E5C"/>
    <w:rsid w:val="008242BB"/>
    <w:rsid w:val="0083663E"/>
    <w:rsid w:val="00851F08"/>
    <w:rsid w:val="008540FF"/>
    <w:rsid w:val="00874169"/>
    <w:rsid w:val="0088132F"/>
    <w:rsid w:val="00884A7F"/>
    <w:rsid w:val="00891BC2"/>
    <w:rsid w:val="00894699"/>
    <w:rsid w:val="008A168A"/>
    <w:rsid w:val="008A6214"/>
    <w:rsid w:val="008A78D7"/>
    <w:rsid w:val="008B271A"/>
    <w:rsid w:val="008B638B"/>
    <w:rsid w:val="008C4081"/>
    <w:rsid w:val="008D1552"/>
    <w:rsid w:val="008F5980"/>
    <w:rsid w:val="008F6C26"/>
    <w:rsid w:val="009275F2"/>
    <w:rsid w:val="0093340A"/>
    <w:rsid w:val="009343B0"/>
    <w:rsid w:val="009360BC"/>
    <w:rsid w:val="00953DD2"/>
    <w:rsid w:val="009547A6"/>
    <w:rsid w:val="0095717D"/>
    <w:rsid w:val="00957EB6"/>
    <w:rsid w:val="00963DF9"/>
    <w:rsid w:val="00A0399D"/>
    <w:rsid w:val="00A042BD"/>
    <w:rsid w:val="00A0623E"/>
    <w:rsid w:val="00A452CA"/>
    <w:rsid w:val="00A559A3"/>
    <w:rsid w:val="00A66A7C"/>
    <w:rsid w:val="00A66E4C"/>
    <w:rsid w:val="00A70EE0"/>
    <w:rsid w:val="00A7607E"/>
    <w:rsid w:val="00AC79FC"/>
    <w:rsid w:val="00AD3174"/>
    <w:rsid w:val="00AD7921"/>
    <w:rsid w:val="00AE0E2D"/>
    <w:rsid w:val="00AE721C"/>
    <w:rsid w:val="00AF1C08"/>
    <w:rsid w:val="00B14373"/>
    <w:rsid w:val="00B15106"/>
    <w:rsid w:val="00B3190D"/>
    <w:rsid w:val="00B44226"/>
    <w:rsid w:val="00B80551"/>
    <w:rsid w:val="00BA458D"/>
    <w:rsid w:val="00BB3A13"/>
    <w:rsid w:val="00BB6CA1"/>
    <w:rsid w:val="00BC1A77"/>
    <w:rsid w:val="00BC4DDB"/>
    <w:rsid w:val="00BC754B"/>
    <w:rsid w:val="00BD516F"/>
    <w:rsid w:val="00BF4185"/>
    <w:rsid w:val="00C34476"/>
    <w:rsid w:val="00C66064"/>
    <w:rsid w:val="00C661A5"/>
    <w:rsid w:val="00C96BB4"/>
    <w:rsid w:val="00CA031C"/>
    <w:rsid w:val="00CB2315"/>
    <w:rsid w:val="00CB4F72"/>
    <w:rsid w:val="00CC0977"/>
    <w:rsid w:val="00CC536C"/>
    <w:rsid w:val="00CE5E1A"/>
    <w:rsid w:val="00CF3AF7"/>
    <w:rsid w:val="00D11BA6"/>
    <w:rsid w:val="00D163D6"/>
    <w:rsid w:val="00D223DF"/>
    <w:rsid w:val="00D465F5"/>
    <w:rsid w:val="00D57F48"/>
    <w:rsid w:val="00D92B65"/>
    <w:rsid w:val="00DA67A6"/>
    <w:rsid w:val="00DA7F93"/>
    <w:rsid w:val="00DC7CAE"/>
    <w:rsid w:val="00DE1928"/>
    <w:rsid w:val="00E341D5"/>
    <w:rsid w:val="00E4764B"/>
    <w:rsid w:val="00E9426C"/>
    <w:rsid w:val="00EA4F0F"/>
    <w:rsid w:val="00EA7970"/>
    <w:rsid w:val="00EB538B"/>
    <w:rsid w:val="00ED0E2E"/>
    <w:rsid w:val="00EE2293"/>
    <w:rsid w:val="00EF056E"/>
    <w:rsid w:val="00EF20F1"/>
    <w:rsid w:val="00F860D1"/>
    <w:rsid w:val="00F9543B"/>
    <w:rsid w:val="00FC388A"/>
    <w:rsid w:val="00FE3D72"/>
    <w:rsid w:val="00FF4AAA"/>
    <w:rsid w:val="31C5542C"/>
    <w:rsid w:val="37387EB7"/>
    <w:rsid w:val="4E4E10CA"/>
    <w:rsid w:val="6BDA5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6DFBA61"/>
  <w15:docId w15:val="{8FBD589F-7E98-4179-9A94-1D37B7D9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a">
    <w:name w:val="Hyperlink"/>
    <w:uiPriority w:val="99"/>
    <w:qFormat/>
    <w:rPr>
      <w:color w:val="0068CF"/>
      <w:u w:val="none"/>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qFormat/>
    <w:rPr>
      <w:sz w:val="18"/>
      <w:szCs w:val="18"/>
    </w:rPr>
  </w:style>
  <w:style w:type="character" w:customStyle="1" w:styleId="a6">
    <w:name w:val="页脚 字符"/>
    <w:basedOn w:val="a0"/>
    <w:link w:val="a5"/>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UnresolvedMention1">
    <w:name w:val="Unresolved Mention1"/>
    <w:basedOn w:val="a0"/>
    <w:uiPriority w:val="99"/>
    <w:semiHidden/>
    <w:unhideWhenUsed/>
    <w:rsid w:val="00BF4185"/>
    <w:rPr>
      <w:color w:val="605E5C"/>
      <w:shd w:val="clear" w:color="auto" w:fill="E1DFDD"/>
    </w:rPr>
  </w:style>
  <w:style w:type="character" w:styleId="ac">
    <w:name w:val="Unresolved Mention"/>
    <w:basedOn w:val="a0"/>
    <w:uiPriority w:val="99"/>
    <w:semiHidden/>
    <w:unhideWhenUsed/>
    <w:rsid w:val="000E4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740291">
      <w:bodyDiv w:val="1"/>
      <w:marLeft w:val="0"/>
      <w:marRight w:val="0"/>
      <w:marTop w:val="0"/>
      <w:marBottom w:val="0"/>
      <w:divBdr>
        <w:top w:val="none" w:sz="0" w:space="0" w:color="auto"/>
        <w:left w:val="none" w:sz="0" w:space="0" w:color="auto"/>
        <w:bottom w:val="none" w:sz="0" w:space="0" w:color="auto"/>
        <w:right w:val="none" w:sz="0" w:space="0" w:color="auto"/>
      </w:divBdr>
    </w:div>
    <w:div w:id="1642953943">
      <w:bodyDiv w:val="1"/>
      <w:marLeft w:val="0"/>
      <w:marRight w:val="0"/>
      <w:marTop w:val="0"/>
      <w:marBottom w:val="0"/>
      <w:divBdr>
        <w:top w:val="none" w:sz="0" w:space="0" w:color="auto"/>
        <w:left w:val="none" w:sz="0" w:space="0" w:color="auto"/>
        <w:bottom w:val="none" w:sz="0" w:space="0" w:color="auto"/>
        <w:right w:val="none" w:sz="0" w:space="0" w:color="auto"/>
      </w:divBdr>
    </w:div>
    <w:div w:id="1999184351">
      <w:bodyDiv w:val="1"/>
      <w:marLeft w:val="0"/>
      <w:marRight w:val="0"/>
      <w:marTop w:val="0"/>
      <w:marBottom w:val="0"/>
      <w:divBdr>
        <w:top w:val="none" w:sz="0" w:space="0" w:color="auto"/>
        <w:left w:val="none" w:sz="0" w:space="0" w:color="auto"/>
        <w:bottom w:val="none" w:sz="0" w:space="0" w:color="auto"/>
        <w:right w:val="none" w:sz="0" w:space="0" w:color="auto"/>
      </w:divBdr>
    </w:div>
    <w:div w:id="2001227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csp.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cicsp@vip.163.com" TargetMode="External"/><Relationship Id="rId4" Type="http://schemas.openxmlformats.org/officeDocument/2006/relationships/styles" Target="styles.xml"/><Relationship Id="rId9" Type="http://schemas.openxmlformats.org/officeDocument/2006/relationships/hyperlink" Target="mailto:pay@academic.net"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E13B3946F34C23BDAA88D1112AF5E2"/>
        <w:category>
          <w:name w:val="常规"/>
          <w:gallery w:val="placeholder"/>
        </w:category>
        <w:types>
          <w:type w:val="bbPlcHdr"/>
        </w:types>
        <w:behaviors>
          <w:behavior w:val="content"/>
        </w:behaviors>
        <w:guid w:val="{6295B722-F9E5-44A1-A598-EEB4554FA448}"/>
      </w:docPartPr>
      <w:docPartBody>
        <w:p w:rsidR="007E610E" w:rsidRDefault="00201A09" w:rsidP="00201A09">
          <w:pPr>
            <w:pStyle w:val="CEE13B3946F34C23BDAA88D1112AF5E2"/>
            <w:rPr>
              <w:rFonts w:hint="eastAsia"/>
            </w:rPr>
          </w:pPr>
          <w:r w:rsidRPr="00606D03">
            <w:rPr>
              <w:rFonts w:ascii="Arial" w:hAnsi="Arial" w:cs="Arial" w:hint="eastAsia"/>
              <w:sz w:val="20"/>
              <w:szCs w:val="20"/>
            </w:rPr>
            <w:t xml:space="preserve"> </w:t>
          </w:r>
        </w:p>
      </w:docPartBody>
    </w:docPart>
    <w:docPart>
      <w:docPartPr>
        <w:name w:val="D3F08764CB73414B95E69B3DBC8007E6"/>
        <w:category>
          <w:name w:val="常规"/>
          <w:gallery w:val="placeholder"/>
        </w:category>
        <w:types>
          <w:type w:val="bbPlcHdr"/>
        </w:types>
        <w:behaviors>
          <w:behavior w:val="content"/>
        </w:behaviors>
        <w:guid w:val="{F77F06F0-4CDD-425E-9C64-BDA12E8E24FB}"/>
      </w:docPartPr>
      <w:docPartBody>
        <w:p w:rsidR="007E610E" w:rsidRDefault="00201A09" w:rsidP="00201A09">
          <w:pPr>
            <w:pStyle w:val="D3F08764CB73414B95E69B3DBC8007E6"/>
            <w:rPr>
              <w:rFonts w:hint="eastAsia"/>
            </w:rPr>
          </w:pPr>
          <w:r w:rsidRPr="00606D03">
            <w:rPr>
              <w:rFonts w:ascii="Arial" w:hAnsi="Arial" w:cs="Arial" w:hint="eastAsia"/>
              <w:sz w:val="20"/>
              <w:szCs w:val="20"/>
            </w:rPr>
            <w:t xml:space="preserve"> </w:t>
          </w:r>
        </w:p>
      </w:docPartBody>
    </w:docPart>
    <w:docPart>
      <w:docPartPr>
        <w:name w:val="6AFA8DE8AC2D46B18FBA89C2EC145B39"/>
        <w:category>
          <w:name w:val="常规"/>
          <w:gallery w:val="placeholder"/>
        </w:category>
        <w:types>
          <w:type w:val="bbPlcHdr"/>
        </w:types>
        <w:behaviors>
          <w:behavior w:val="content"/>
        </w:behaviors>
        <w:guid w:val="{6BFDDD3D-0FF5-4681-B3EE-F47C1810476F}"/>
      </w:docPartPr>
      <w:docPartBody>
        <w:p w:rsidR="007E610E" w:rsidRDefault="00201A09" w:rsidP="00201A09">
          <w:pPr>
            <w:pStyle w:val="6AFA8DE8AC2D46B18FBA89C2EC145B39"/>
            <w:rPr>
              <w:rFonts w:hint="eastAsia"/>
            </w:rPr>
          </w:pPr>
          <w:r w:rsidRPr="00606D03">
            <w:rPr>
              <w:rFonts w:ascii="Arial" w:hAnsi="Arial" w:cs="Arial"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A09"/>
    <w:rsid w:val="0004688B"/>
    <w:rsid w:val="00090FE1"/>
    <w:rsid w:val="00201A09"/>
    <w:rsid w:val="00227C22"/>
    <w:rsid w:val="0044181E"/>
    <w:rsid w:val="00655B83"/>
    <w:rsid w:val="00794D70"/>
    <w:rsid w:val="007E610E"/>
    <w:rsid w:val="00901BF7"/>
    <w:rsid w:val="00934564"/>
    <w:rsid w:val="009B1F90"/>
    <w:rsid w:val="009F219E"/>
    <w:rsid w:val="00A20E76"/>
    <w:rsid w:val="00A266DD"/>
    <w:rsid w:val="00A3613D"/>
    <w:rsid w:val="00A559A3"/>
    <w:rsid w:val="00B66194"/>
    <w:rsid w:val="00C07A38"/>
    <w:rsid w:val="00C37CED"/>
    <w:rsid w:val="00E04007"/>
    <w:rsid w:val="00E37CAC"/>
    <w:rsid w:val="00E94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E13B3946F34C23BDAA88D1112AF5E2">
    <w:name w:val="CEE13B3946F34C23BDAA88D1112AF5E2"/>
    <w:rsid w:val="00201A09"/>
    <w:pPr>
      <w:widowControl w:val="0"/>
      <w:jc w:val="both"/>
    </w:pPr>
  </w:style>
  <w:style w:type="paragraph" w:customStyle="1" w:styleId="D3F08764CB73414B95E69B3DBC8007E6">
    <w:name w:val="D3F08764CB73414B95E69B3DBC8007E6"/>
    <w:rsid w:val="00201A09"/>
    <w:pPr>
      <w:widowControl w:val="0"/>
      <w:jc w:val="both"/>
    </w:pPr>
  </w:style>
  <w:style w:type="paragraph" w:customStyle="1" w:styleId="6AFA8DE8AC2D46B18FBA89C2EC145B39">
    <w:name w:val="6AFA8DE8AC2D46B18FBA89C2EC145B39"/>
    <w:rsid w:val="00201A0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9EACD9-93AD-4696-B811-3976510C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DANA CHEN</cp:lastModifiedBy>
  <cp:revision>76</cp:revision>
  <dcterms:created xsi:type="dcterms:W3CDTF">2016-08-04T06:30:00Z</dcterms:created>
  <dcterms:modified xsi:type="dcterms:W3CDTF">2025-05-09T02:29:00Z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